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BBA" w:rsidRDefault="00D52BBA"/>
    <w:p w:rsidR="00D52BBA" w:rsidRDefault="00D52BBA"/>
    <w:p w:rsidR="00EE5F7E" w:rsidRDefault="00EE5F7E">
      <w:pPr>
        <w:pStyle w:val="zTitreFicheS"/>
      </w:pPr>
      <w:bookmarkStart w:id="0" w:name="_Toc452283705"/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tbl>
      <w:tblPr>
        <w:tblpPr w:leftFromText="141" w:rightFromText="141" w:vertAnchor="text" w:horzAnchor="margin" w:tblpXSpec="center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2"/>
      </w:tblGrid>
      <w:tr w:rsidR="00D52BBA" w:rsidTr="00D52BBA">
        <w:trPr>
          <w:cantSplit/>
          <w:trHeight w:hRule="exact" w:val="1531"/>
        </w:trPr>
        <w:tc>
          <w:tcPr>
            <w:tcW w:w="6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2BBA" w:rsidRPr="00D52BBA" w:rsidRDefault="00D52BBA" w:rsidP="00D52BBA">
            <w:pPr>
              <w:pStyle w:val="zRemp"/>
              <w:spacing w:before="0" w:line="240" w:lineRule="auto"/>
              <w:ind w:left="284" w:right="284"/>
              <w:jc w:val="center"/>
              <w:rPr>
                <w:b/>
                <w:sz w:val="32"/>
                <w:szCs w:val="32"/>
              </w:rPr>
            </w:pPr>
            <w:r w:rsidRPr="00D52BBA">
              <w:rPr>
                <w:b/>
                <w:sz w:val="32"/>
                <w:szCs w:val="32"/>
              </w:rPr>
              <w:fldChar w:fldCharType="begin"/>
            </w:r>
            <w:r w:rsidRPr="00D52BBA">
              <w:rPr>
                <w:b/>
                <w:sz w:val="32"/>
                <w:szCs w:val="32"/>
              </w:rPr>
              <w:instrText xml:space="preserve"> DOCPROPERTY ObjetLg </w:instrText>
            </w:r>
            <w:r w:rsidRPr="00D52BBA">
              <w:rPr>
                <w:b/>
                <w:sz w:val="32"/>
                <w:szCs w:val="32"/>
              </w:rPr>
              <w:fldChar w:fldCharType="separate"/>
            </w:r>
            <w:r w:rsidR="00CC733E">
              <w:rPr>
                <w:b/>
                <w:sz w:val="32"/>
                <w:szCs w:val="32"/>
              </w:rPr>
              <w:t>Mesure de puissance sur m</w:t>
            </w:r>
            <w:r w:rsidRPr="00D52BBA">
              <w:rPr>
                <w:b/>
                <w:sz w:val="32"/>
                <w:szCs w:val="32"/>
              </w:rPr>
              <w:t>achine</w:t>
            </w:r>
            <w:r w:rsidRPr="00D52BBA">
              <w:rPr>
                <w:b/>
                <w:sz w:val="32"/>
                <w:szCs w:val="32"/>
              </w:rPr>
              <w:fldChar w:fldCharType="end"/>
            </w:r>
            <w:r w:rsidRPr="00D52BBA">
              <w:rPr>
                <w:b/>
                <w:sz w:val="32"/>
                <w:szCs w:val="32"/>
              </w:rPr>
              <w:fldChar w:fldCharType="begin"/>
            </w:r>
            <w:r w:rsidRPr="00D52BBA">
              <w:rPr>
                <w:b/>
                <w:sz w:val="32"/>
                <w:szCs w:val="32"/>
              </w:rPr>
              <w:instrText xml:space="preserve"> DOCPROPERTY ObjetLg2 </w:instrText>
            </w:r>
            <w:r w:rsidRPr="00D52BBA">
              <w:rPr>
                <w:b/>
                <w:sz w:val="32"/>
                <w:szCs w:val="32"/>
              </w:rPr>
              <w:fldChar w:fldCharType="separate"/>
            </w:r>
            <w:r w:rsidRPr="00D52BBA">
              <w:rPr>
                <w:b/>
                <w:sz w:val="32"/>
                <w:szCs w:val="32"/>
              </w:rPr>
              <w:t xml:space="preserve"> </w:t>
            </w:r>
            <w:r w:rsidRPr="00D52BBA">
              <w:rPr>
                <w:b/>
                <w:sz w:val="32"/>
                <w:szCs w:val="32"/>
              </w:rPr>
              <w:fldChar w:fldCharType="end"/>
            </w:r>
          </w:p>
        </w:tc>
      </w:tr>
    </w:tbl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Default="00D52BBA" w:rsidP="00D52BBA">
      <w:pPr>
        <w:pStyle w:val="zNormal"/>
      </w:pPr>
    </w:p>
    <w:p w:rsidR="00D52BBA" w:rsidRPr="00D52BBA" w:rsidRDefault="00D52BBA" w:rsidP="00D52BBA">
      <w:pPr>
        <w:pStyle w:val="zNormal"/>
      </w:pPr>
    </w:p>
    <w:p w:rsidR="00EE5F7E" w:rsidRDefault="00EE5F7E">
      <w:pPr>
        <w:pStyle w:val="CorpsdetexteFicheSynthese"/>
      </w:pPr>
      <w:r>
        <w:fldChar w:fldCharType="begin"/>
      </w:r>
      <w:r>
        <w:instrText xml:space="preserve"> "@$" </w:instrText>
      </w:r>
      <w:r>
        <w:fldChar w:fldCharType="end"/>
      </w: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D52BBA" w:rsidRDefault="00D52BBA">
      <w:pPr>
        <w:pStyle w:val="TitreCentre"/>
      </w:pPr>
    </w:p>
    <w:p w:rsidR="00EE5F7E" w:rsidRPr="00CC733E" w:rsidRDefault="00EE5F7E" w:rsidP="00C30456">
      <w:pPr>
        <w:pStyle w:val="TitreCentre"/>
        <w:spacing w:after="120"/>
        <w:rPr>
          <w:rFonts w:ascii="Times New Roman" w:hAnsi="Times New Roman"/>
          <w:sz w:val="24"/>
          <w:szCs w:val="24"/>
        </w:rPr>
      </w:pPr>
      <w:r w:rsidRPr="00CC733E">
        <w:rPr>
          <w:rFonts w:ascii="Times New Roman" w:hAnsi="Times New Roman"/>
          <w:sz w:val="24"/>
          <w:szCs w:val="24"/>
        </w:rPr>
        <w:lastRenderedPageBreak/>
        <w:t>Sommaire</w:t>
      </w:r>
      <w:bookmarkEnd w:id="0"/>
    </w:p>
    <w:p w:rsidR="00D52BBA" w:rsidRDefault="00D52BBA" w:rsidP="00C30456">
      <w:pPr>
        <w:pStyle w:val="TitreCentre"/>
        <w:spacing w:after="120"/>
      </w:pPr>
    </w:p>
    <w:p w:rsidR="00ED4B69" w:rsidRDefault="00ED4B69" w:rsidP="00C30456">
      <w:pPr>
        <w:pStyle w:val="TitreCentre"/>
        <w:spacing w:after="120"/>
      </w:pPr>
    </w:p>
    <w:p w:rsidR="00ED4B69" w:rsidRDefault="00ED4B69" w:rsidP="00C30456">
      <w:pPr>
        <w:pStyle w:val="TitreCentre"/>
        <w:spacing w:after="120"/>
      </w:pPr>
    </w:p>
    <w:bookmarkStart w:id="1" w:name="CorpsDocument"/>
    <w:p w:rsidR="00C30456" w:rsidRDefault="00C30456" w:rsidP="00C30456">
      <w:pPr>
        <w:pStyle w:val="TM1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caps/>
        </w:rPr>
        <w:fldChar w:fldCharType="begin"/>
      </w:r>
      <w:r>
        <w:rPr>
          <w:b/>
          <w:caps/>
        </w:rPr>
        <w:instrText xml:space="preserve"> TOC \o "1-2" \h \z \u </w:instrText>
      </w:r>
      <w:r>
        <w:rPr>
          <w:b/>
          <w:caps/>
        </w:rPr>
        <w:fldChar w:fldCharType="separate"/>
      </w:r>
      <w:hyperlink w:anchor="_Toc342644796" w:history="1">
        <w:r w:rsidRPr="00026E4A">
          <w:rPr>
            <w:rStyle w:val="Lienhypertexte"/>
            <w:noProof/>
          </w:rPr>
          <w:t>1. Le besoin des usineurs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_Toc342644796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1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798" w:history="1">
        <w:r w:rsidR="00C30456" w:rsidRPr="00026E4A">
          <w:rPr>
            <w:rStyle w:val="Lienhypertexte"/>
            <w:noProof/>
          </w:rPr>
          <w:t>2. Moyens de mesure de la puissance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_Toc342644798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5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799" w:history="1">
        <w:r w:rsidR="00C30456" w:rsidRPr="00026E4A">
          <w:rPr>
            <w:rStyle w:val="Lienhypertexte"/>
            <w:noProof/>
          </w:rPr>
          <w:t>2.1 Wattmètre machine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_Toc342644799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5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0" w:history="1">
        <w:r w:rsidR="00C30456" w:rsidRPr="00026E4A">
          <w:rPr>
            <w:rStyle w:val="Lienhypertexte"/>
            <w:noProof/>
          </w:rPr>
          <w:t>2.2 Le s</w:t>
        </w:r>
        <w:r w:rsidR="00452280">
          <w:rPr>
            <w:rStyle w:val="Lienhypertexte"/>
            <w:noProof/>
          </w:rPr>
          <w:t>ystème Cut O</w:t>
        </w:r>
        <w:r w:rsidR="00C30456" w:rsidRPr="00026E4A">
          <w:rPr>
            <w:rStyle w:val="Lienhypertexte"/>
            <w:noProof/>
          </w:rPr>
          <w:t>ptimizer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_Toc342644800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6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1" w:history="1">
        <w:r w:rsidR="00C30456" w:rsidRPr="00026E4A">
          <w:rPr>
            <w:rStyle w:val="Lienhypertexte"/>
            <w:noProof/>
          </w:rPr>
          <w:t>2.3 Platine de mesure Kistler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_Toc342644801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8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1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2" w:history="1">
        <w:r w:rsidR="00C30456" w:rsidRPr="00026E4A">
          <w:rPr>
            <w:rStyle w:val="Lienhypertexte"/>
            <w:noProof/>
          </w:rPr>
          <w:t>3. Résultats des essais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_Toc342644802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9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3" w:history="1">
        <w:r w:rsidR="00C30456" w:rsidRPr="00026E4A">
          <w:rPr>
            <w:rStyle w:val="Lienhypertexte"/>
            <w:noProof/>
          </w:rPr>
          <w:t>3.1 Introduction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_Toc342644803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9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4" w:history="1">
        <w:r w:rsidR="00C30456" w:rsidRPr="00026E4A">
          <w:rPr>
            <w:rStyle w:val="Lienhypertexte"/>
            <w:noProof/>
          </w:rPr>
          <w:t xml:space="preserve">3.2 Définition du COM fraisage (d’après </w:t>
        </w:r>
        <w:r w:rsidR="00C30456">
          <w:rPr>
            <w:rStyle w:val="Lienhypertexte"/>
            <w:noProof/>
          </w:rPr>
          <w:t xml:space="preserve">la </w:t>
        </w:r>
        <w:r w:rsidR="00C30456" w:rsidRPr="00026E4A">
          <w:rPr>
            <w:rStyle w:val="Lienhypertexte"/>
            <w:noProof/>
          </w:rPr>
          <w:t>norme NFE 66520-4)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_Toc342644804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9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5" w:history="1">
        <w:r w:rsidR="00C30456" w:rsidRPr="00026E4A">
          <w:rPr>
            <w:rStyle w:val="Lienhypertexte"/>
            <w:noProof/>
          </w:rPr>
          <w:t>3.3 Méthodologie d’obtention du COM fraisage (d’après la norme NFE 66520-5)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_Toc342644805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10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1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6" w:history="1">
        <w:r w:rsidR="00C30456">
          <w:rPr>
            <w:rStyle w:val="Lienhypertexte"/>
            <w:noProof/>
          </w:rPr>
          <w:t>4. Conclusion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_Toc342644806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21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1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7" w:history="1">
        <w:r w:rsidR="00C30456" w:rsidRPr="00026E4A">
          <w:rPr>
            <w:rStyle w:val="Lienhypertexte"/>
            <w:noProof/>
          </w:rPr>
          <w:t>5. A</w:t>
        </w:r>
        <w:r w:rsidR="00C30456">
          <w:rPr>
            <w:rStyle w:val="Lienhypertexte"/>
            <w:noProof/>
          </w:rPr>
          <w:t>nnexes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_Toc342644807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22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42644808" w:history="1">
        <w:r w:rsidR="00452280">
          <w:rPr>
            <w:rStyle w:val="Lienhypertexte"/>
            <w:noProof/>
          </w:rPr>
          <w:t>5.1 Données Cut O</w:t>
        </w:r>
        <w:r w:rsidR="00C30456" w:rsidRPr="00026E4A">
          <w:rPr>
            <w:rStyle w:val="Lienhypertexte"/>
            <w:noProof/>
          </w:rPr>
          <w:t>ptimizer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_Toc342644808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22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0452F3" w:rsidP="00C30456">
      <w:pPr>
        <w:pStyle w:val="TM2"/>
        <w:tabs>
          <w:tab w:val="right" w:leader="dot" w:pos="9202"/>
        </w:tabs>
        <w:spacing w:before="0" w:after="120"/>
        <w:rPr>
          <w:rStyle w:val="Lienhypertexte"/>
          <w:noProof/>
        </w:rPr>
      </w:pPr>
      <w:hyperlink w:anchor="_Toc342644809" w:history="1">
        <w:r w:rsidR="00C30456" w:rsidRPr="00026E4A">
          <w:rPr>
            <w:rStyle w:val="Lienhypertexte"/>
            <w:noProof/>
          </w:rPr>
          <w:t>5.2 Données Platine Efforts Kistler</w:t>
        </w:r>
        <w:r w:rsidR="00C30456">
          <w:rPr>
            <w:noProof/>
            <w:webHidden/>
          </w:rPr>
          <w:tab/>
        </w:r>
        <w:r w:rsidR="00C30456">
          <w:rPr>
            <w:noProof/>
            <w:webHidden/>
          </w:rPr>
          <w:fldChar w:fldCharType="begin"/>
        </w:r>
        <w:r w:rsidR="00C30456">
          <w:rPr>
            <w:noProof/>
            <w:webHidden/>
          </w:rPr>
          <w:instrText xml:space="preserve"> PAGEREF _Toc342644809 \h </w:instrText>
        </w:r>
        <w:r w:rsidR="00C30456">
          <w:rPr>
            <w:noProof/>
            <w:webHidden/>
          </w:rPr>
        </w:r>
        <w:r w:rsidR="00C30456">
          <w:rPr>
            <w:noProof/>
            <w:webHidden/>
          </w:rPr>
          <w:fldChar w:fldCharType="separate"/>
        </w:r>
        <w:r w:rsidR="00C30456">
          <w:rPr>
            <w:noProof/>
            <w:webHidden/>
          </w:rPr>
          <w:t>22</w:t>
        </w:r>
        <w:r w:rsidR="00C30456">
          <w:rPr>
            <w:noProof/>
            <w:webHidden/>
          </w:rPr>
          <w:fldChar w:fldCharType="end"/>
        </w:r>
      </w:hyperlink>
    </w:p>
    <w:p w:rsidR="00C30456" w:rsidRDefault="00C30456" w:rsidP="00C30456"/>
    <w:p w:rsidR="00C30456" w:rsidRDefault="00C30456" w:rsidP="00C30456"/>
    <w:p w:rsidR="00C30456" w:rsidRPr="00C30456" w:rsidRDefault="00C30456" w:rsidP="00C30456"/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Default="00C30456" w:rsidP="00C30456">
      <w:pPr>
        <w:spacing w:after="120"/>
        <w:rPr>
          <w:rFonts w:eastAsiaTheme="minorEastAsia"/>
        </w:rPr>
      </w:pPr>
    </w:p>
    <w:p w:rsidR="00C30456" w:rsidRPr="00C30456" w:rsidRDefault="00C30456" w:rsidP="00C30456">
      <w:pPr>
        <w:spacing w:after="120"/>
        <w:rPr>
          <w:rFonts w:eastAsiaTheme="minorEastAsia"/>
        </w:rPr>
      </w:pPr>
    </w:p>
    <w:p w:rsidR="00D52BBA" w:rsidRDefault="00C30456" w:rsidP="00C30456">
      <w:pPr>
        <w:pStyle w:val="aaTitreF9"/>
        <w:spacing w:before="0" w:after="120"/>
        <w:ind w:hanging="284"/>
      </w:pPr>
      <w:r>
        <w:rPr>
          <w:b w:val="0"/>
          <w:caps/>
          <w:kern w:val="0"/>
          <w:lang w:eastAsia="fr-FR"/>
        </w:rPr>
        <w:lastRenderedPageBreak/>
        <w:fldChar w:fldCharType="end"/>
      </w:r>
      <w:bookmarkStart w:id="2" w:name="_Toc342644796"/>
      <w:r w:rsidR="00D52BBA">
        <w:t>Le besoin des usineurs</w:t>
      </w:r>
      <w:bookmarkEnd w:id="2"/>
    </w:p>
    <w:p w:rsidR="00E15025" w:rsidRPr="00D52BBA" w:rsidRDefault="00CC733E" w:rsidP="00D52BBA">
      <w:pPr>
        <w:pStyle w:val="aaTitreF9"/>
        <w:numPr>
          <w:ilvl w:val="0"/>
          <w:numId w:val="0"/>
        </w:numPr>
        <w:ind w:left="284"/>
        <w:rPr>
          <w:b w:val="0"/>
        </w:rPr>
      </w:pPr>
      <w:bookmarkStart w:id="3" w:name="_Toc342644797"/>
      <w:r>
        <w:rPr>
          <w:b w:val="0"/>
        </w:rPr>
        <w:t>Le besoin des  « u</w:t>
      </w:r>
      <w:r w:rsidR="00E15025" w:rsidRPr="00D52BBA">
        <w:rPr>
          <w:b w:val="0"/>
        </w:rPr>
        <w:t xml:space="preserve">sineurs » est </w:t>
      </w:r>
      <w:r>
        <w:rPr>
          <w:b w:val="0"/>
        </w:rPr>
        <w:t xml:space="preserve">la maîtrise </w:t>
      </w:r>
      <w:r w:rsidR="00112CD8" w:rsidRPr="00D52BBA">
        <w:rPr>
          <w:b w:val="0"/>
        </w:rPr>
        <w:t>du procédé d’usinage</w:t>
      </w:r>
      <w:r w:rsidR="00A46E7B">
        <w:rPr>
          <w:b w:val="0"/>
        </w:rPr>
        <w:t xml:space="preserve">, à savoir </w:t>
      </w:r>
      <w:r w:rsidR="00112CD8" w:rsidRPr="00D52BBA">
        <w:rPr>
          <w:b w:val="0"/>
        </w:rPr>
        <w:t xml:space="preserve"> </w:t>
      </w:r>
      <w:r w:rsidR="00E15025" w:rsidRPr="00D52BBA">
        <w:rPr>
          <w:b w:val="0"/>
        </w:rPr>
        <w:t>:</w:t>
      </w:r>
      <w:bookmarkEnd w:id="3"/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m</w:t>
      </w:r>
      <w:r w:rsidR="00E15025">
        <w:t>ettre au point un processus d’usinage</w:t>
      </w:r>
      <w:r>
        <w:t> ;</w:t>
      </w:r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é</w:t>
      </w:r>
      <w:r w:rsidR="00E15025">
        <w:t>valuer comparativement des produits</w:t>
      </w:r>
      <w:r w:rsidR="00077F8A">
        <w:t xml:space="preserve"> (outils, lubrifiants…)</w:t>
      </w:r>
      <w:r>
        <w:t> ;</w:t>
      </w:r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v</w:t>
      </w:r>
      <w:r w:rsidR="00E15025">
        <w:t>alider un processus d’usinage</w:t>
      </w:r>
      <w:r>
        <w:t> ;</w:t>
      </w:r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c</w:t>
      </w:r>
      <w:r w:rsidR="00087DE8">
        <w:t>apitaliser</w:t>
      </w:r>
      <w:r w:rsidR="00CC733E">
        <w:t xml:space="preserve"> sur</w:t>
      </w:r>
      <w:r w:rsidR="00A46E7B">
        <w:t xml:space="preserve"> le</w:t>
      </w:r>
      <w:r w:rsidR="00E15025">
        <w:t xml:space="preserve"> savoir-faire</w:t>
      </w:r>
      <w:r>
        <w:t> ;</w:t>
      </w:r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a</w:t>
      </w:r>
      <w:r w:rsidR="00E15025">
        <w:t>méliorer la productivité</w:t>
      </w:r>
      <w:r>
        <w:t> ;</w:t>
      </w:r>
    </w:p>
    <w:p w:rsidR="00E15025" w:rsidRDefault="00D52BBA" w:rsidP="000D689D">
      <w:pPr>
        <w:pStyle w:val="Corpsdetexte"/>
        <w:numPr>
          <w:ilvl w:val="0"/>
          <w:numId w:val="9"/>
        </w:numPr>
      </w:pPr>
      <w:r>
        <w:t>s</w:t>
      </w:r>
      <w:r w:rsidR="00A46E7B">
        <w:t>tabiliser un process</w:t>
      </w:r>
      <w:r w:rsidR="00E15025">
        <w:t xml:space="preserve"> …</w:t>
      </w:r>
    </w:p>
    <w:p w:rsidR="00E15025" w:rsidRDefault="00084026" w:rsidP="00E15025">
      <w:pPr>
        <w:pStyle w:val="Corpsdetexte"/>
      </w:pPr>
      <w:r>
        <w:t xml:space="preserve">Au-delà de </w:t>
      </w:r>
      <w:r w:rsidR="00E15025">
        <w:t xml:space="preserve">ces besoins, </w:t>
      </w:r>
      <w:r w:rsidR="005C25E4">
        <w:t xml:space="preserve">l’opération d’usinage comprend </w:t>
      </w:r>
      <w:r w:rsidR="00E15025">
        <w:t>une multitude de facteu</w:t>
      </w:r>
      <w:r>
        <w:t>rs</w:t>
      </w:r>
      <w:r w:rsidR="00125D09">
        <w:t xml:space="preserve"> qui </w:t>
      </w:r>
      <w:r>
        <w:t xml:space="preserve"> </w:t>
      </w:r>
      <w:r w:rsidR="00125D09">
        <w:t xml:space="preserve">agissent sur le processus. Ces facteurs </w:t>
      </w:r>
      <w:r w:rsidR="00A46E7B">
        <w:t>présente</w:t>
      </w:r>
      <w:r w:rsidR="005C25E4">
        <w:t>nt des</w:t>
      </w:r>
      <w:r w:rsidR="00E15025">
        <w:t xml:space="preserve"> caractéristiques </w:t>
      </w:r>
      <w:r w:rsidR="00125D09">
        <w:t xml:space="preserve">spécifiques </w:t>
      </w:r>
      <w:r>
        <w:t xml:space="preserve">et </w:t>
      </w:r>
      <w:r w:rsidR="00A46E7B">
        <w:t xml:space="preserve">des </w:t>
      </w:r>
      <w:r>
        <w:t>degrés de</w:t>
      </w:r>
      <w:r w:rsidR="00E15025">
        <w:t xml:space="preserve"> variabilité</w:t>
      </w:r>
      <w:r>
        <w:t xml:space="preserve"> propres</w:t>
      </w:r>
      <w:r w:rsidR="00E15025">
        <w:t>.</w:t>
      </w:r>
    </w:p>
    <w:p w:rsidR="00E15025" w:rsidRDefault="005A5545" w:rsidP="00077F8A">
      <w:pPr>
        <w:pStyle w:val="Corpsdetexte"/>
      </w:pPr>
      <w:r>
        <w:rPr>
          <w:noProof/>
        </w:rPr>
        <w:drawing>
          <wp:inline distT="0" distB="0" distL="0" distR="0" wp14:anchorId="38D0D471" wp14:editId="3E72C386">
            <wp:extent cx="6316980" cy="3055620"/>
            <wp:effectExtent l="0" t="0" r="7620" b="0"/>
            <wp:docPr id="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D8" w:rsidRDefault="00112CD8" w:rsidP="00E277D1">
      <w:pPr>
        <w:rPr>
          <w:b/>
        </w:rPr>
      </w:pPr>
    </w:p>
    <w:p w:rsidR="00084026" w:rsidRPr="005C25E4" w:rsidRDefault="00084026" w:rsidP="00E277D1"/>
    <w:p w:rsidR="00084026" w:rsidRPr="005C25E4" w:rsidRDefault="00084026" w:rsidP="005C25E4">
      <w:pPr>
        <w:jc w:val="center"/>
      </w:pPr>
      <w:r w:rsidRPr="005C25E4">
        <w:rPr>
          <w:highlight w:val="yellow"/>
        </w:rPr>
        <w:t xml:space="preserve">Figure 1 : </w:t>
      </w:r>
      <w:r w:rsidR="00125D09">
        <w:rPr>
          <w:highlight w:val="yellow"/>
        </w:rPr>
        <w:t xml:space="preserve">facteurs agissant sur </w:t>
      </w:r>
      <w:r w:rsidR="005C25E4">
        <w:rPr>
          <w:highlight w:val="yellow"/>
        </w:rPr>
        <w:t>l’</w:t>
      </w:r>
      <w:r w:rsidR="005C25E4" w:rsidRPr="005C25E4">
        <w:rPr>
          <w:highlight w:val="yellow"/>
        </w:rPr>
        <w:t>opération d’usinage</w:t>
      </w:r>
    </w:p>
    <w:p w:rsidR="00084026" w:rsidRDefault="00084026" w:rsidP="00E277D1">
      <w:pPr>
        <w:rPr>
          <w:b/>
        </w:rPr>
      </w:pPr>
    </w:p>
    <w:p w:rsidR="00112CD8" w:rsidRDefault="005C25E4" w:rsidP="00E277D1">
      <w:r w:rsidRPr="00A46E7B">
        <w:t xml:space="preserve">Pour </w:t>
      </w:r>
      <w:r w:rsidR="00125D09">
        <w:t>appréhender l’opération d’usinage et anticiper les impacts de chacun des facteurs</w:t>
      </w:r>
      <w:r w:rsidR="001A025E" w:rsidRPr="00A46E7B">
        <w:t>, la méthodologie du C</w:t>
      </w:r>
      <w:r w:rsidRPr="00A46E7B">
        <w:t>ouple O</w:t>
      </w:r>
      <w:r w:rsidR="00452280">
        <w:t xml:space="preserve">util </w:t>
      </w:r>
      <w:r w:rsidR="00E277D1" w:rsidRPr="00A46E7B">
        <w:t>Matière (COM)</w:t>
      </w:r>
      <w:r w:rsidR="00087DE8" w:rsidRPr="00A46E7B">
        <w:t> </w:t>
      </w:r>
      <w:r w:rsidR="00112CD8">
        <w:t xml:space="preserve">permet de définir le domaine de fonctionnement d’un outil dans une matière </w:t>
      </w:r>
      <w:r w:rsidR="00125D09">
        <w:t>et</w:t>
      </w:r>
      <w:r w:rsidR="00CC733E">
        <w:t xml:space="preserve"> </w:t>
      </w:r>
      <w:r w:rsidR="00112CD8">
        <w:t>les conditions d’utilisation associée</w:t>
      </w:r>
      <w:r w:rsidR="008D22D9">
        <w:t>s</w:t>
      </w:r>
      <w:r w:rsidR="00112CD8">
        <w:t>.</w:t>
      </w:r>
    </w:p>
    <w:p w:rsidR="00125D09" w:rsidRPr="00112CD8" w:rsidRDefault="00125D09" w:rsidP="00E277D1"/>
    <w:p w:rsidR="00E277D1" w:rsidRDefault="00DF4AF4" w:rsidP="00E277D1">
      <w:r>
        <w:t>C</w:t>
      </w:r>
      <w:r w:rsidR="00125D09">
        <w:t xml:space="preserve">ette méthodologie </w:t>
      </w:r>
      <w:r>
        <w:t xml:space="preserve">est une approche </w:t>
      </w:r>
      <w:r w:rsidR="00125D09">
        <w:t xml:space="preserve">expérimentale </w:t>
      </w:r>
      <w:r w:rsidR="00E277D1">
        <w:t>normalisée NF E 66-520</w:t>
      </w:r>
      <w:r>
        <w:t>- p</w:t>
      </w:r>
      <w:r w:rsidR="00087DE8">
        <w:t>a</w:t>
      </w:r>
      <w:r>
        <w:t>rtie</w:t>
      </w:r>
      <w:r w:rsidR="00087DE8">
        <w:t xml:space="preserve">s </w:t>
      </w:r>
      <w:r>
        <w:t>1 à</w:t>
      </w:r>
      <w:r w:rsidR="008D22D9">
        <w:t xml:space="preserve"> </w:t>
      </w:r>
      <w:r>
        <w:t>8</w:t>
      </w:r>
      <w:r w:rsidR="00A46E7B">
        <w:t>,</w:t>
      </w:r>
      <w:r>
        <w:t xml:space="preserve"> b</w:t>
      </w:r>
      <w:r w:rsidR="00E277D1">
        <w:t xml:space="preserve">asée </w:t>
      </w:r>
      <w:r>
        <w:t xml:space="preserve">principalement </w:t>
      </w:r>
      <w:r w:rsidR="00E277D1">
        <w:t xml:space="preserve">sur la mesure de la puissance consommée par la broche et convertie en </w:t>
      </w:r>
      <w:r>
        <w:t xml:space="preserve">énergie spécifique </w:t>
      </w:r>
      <w:r w:rsidR="00E277D1">
        <w:t>de coupe</w:t>
      </w:r>
      <w:r w:rsidR="00087DE8">
        <w:t>.</w:t>
      </w:r>
    </w:p>
    <w:p w:rsidR="00A87109" w:rsidRDefault="00A87109" w:rsidP="00E277D1"/>
    <w:p w:rsidR="00A46E7B" w:rsidRDefault="00A46E7B" w:rsidP="00E277D1"/>
    <w:p w:rsidR="00E277D1" w:rsidRDefault="00E277D1" w:rsidP="00E277D1">
      <w:r>
        <w:lastRenderedPageBreak/>
        <w:t xml:space="preserve">L’analyse de cette </w:t>
      </w:r>
      <w:r w:rsidR="00DF4AF4">
        <w:t>énergie spécifique</w:t>
      </w:r>
      <w:r>
        <w:t xml:space="preserve"> de coupe permet de :</w:t>
      </w:r>
    </w:p>
    <w:p w:rsidR="00E277D1" w:rsidRDefault="00CC733E" w:rsidP="00A46E7B">
      <w:pPr>
        <w:numPr>
          <w:ilvl w:val="0"/>
          <w:numId w:val="10"/>
        </w:numPr>
        <w:spacing w:before="120"/>
      </w:pPr>
      <w:r>
        <w:t>d</w:t>
      </w:r>
      <w:r w:rsidR="00E277D1">
        <w:t>éfinir les domaines d’utilisation</w:t>
      </w:r>
      <w:r>
        <w:t> ;</w:t>
      </w:r>
    </w:p>
    <w:p w:rsidR="00E277D1" w:rsidRDefault="00CC733E" w:rsidP="00A46E7B">
      <w:pPr>
        <w:numPr>
          <w:ilvl w:val="0"/>
          <w:numId w:val="10"/>
        </w:numPr>
        <w:spacing w:before="120"/>
      </w:pPr>
      <w:r>
        <w:t>c</w:t>
      </w:r>
      <w:r w:rsidR="00E277D1">
        <w:t>omparer des produits</w:t>
      </w:r>
      <w:r>
        <w:t> ;</w:t>
      </w:r>
    </w:p>
    <w:p w:rsidR="00E277D1" w:rsidRDefault="00CC733E" w:rsidP="00A46E7B">
      <w:pPr>
        <w:numPr>
          <w:ilvl w:val="0"/>
          <w:numId w:val="10"/>
        </w:numPr>
        <w:spacing w:before="120"/>
      </w:pPr>
      <w:r>
        <w:t>q</w:t>
      </w:r>
      <w:r w:rsidR="00E277D1">
        <w:t>uantifier un processus d’usinage</w:t>
      </w:r>
      <w:r>
        <w:t>.</w:t>
      </w:r>
    </w:p>
    <w:p w:rsidR="00DF4AF4" w:rsidRDefault="00D52BBA" w:rsidP="00CC733E">
      <w:pPr>
        <w:pStyle w:val="aaTitreF9"/>
        <w:ind w:left="142" w:hanging="142"/>
      </w:pPr>
      <w:bookmarkStart w:id="4" w:name="_Toc342644798"/>
      <w:r>
        <w:t>Moyens de mesure de la puissance</w:t>
      </w:r>
      <w:bookmarkEnd w:id="4"/>
    </w:p>
    <w:p w:rsidR="00087DE8" w:rsidRDefault="00087DE8" w:rsidP="00D52BBA">
      <w:pPr>
        <w:pStyle w:val="aaSousTitreF10"/>
        <w:ind w:hanging="284"/>
      </w:pPr>
      <w:bookmarkStart w:id="5" w:name="_Toc328036448"/>
      <w:bookmarkStart w:id="6" w:name="_Toc342644799"/>
      <w:r>
        <w:t xml:space="preserve">Wattmètre </w:t>
      </w:r>
      <w:r w:rsidR="00077F8A">
        <w:t>machine</w:t>
      </w:r>
      <w:bookmarkEnd w:id="5"/>
      <w:bookmarkEnd w:id="6"/>
      <w:r w:rsidR="00077F8A">
        <w:t> </w:t>
      </w:r>
    </w:p>
    <w:p w:rsidR="00087DE8" w:rsidRDefault="00087DE8" w:rsidP="00087DE8">
      <w:pPr>
        <w:pStyle w:val="Corpsdetexte"/>
      </w:pPr>
      <w:r>
        <w:t>Ces dispositifs mesurent la puissance à la broche de la machine</w:t>
      </w:r>
      <w:r w:rsidR="00A46E7B">
        <w:t xml:space="preserve">, soit dès son </w:t>
      </w:r>
      <w:r w:rsidR="00112CD8">
        <w:t xml:space="preserve">origine par le constructeur, soit </w:t>
      </w:r>
      <w:r w:rsidR="00CC733E">
        <w:t xml:space="preserve">ultérieurement </w:t>
      </w:r>
      <w:r w:rsidR="00112CD8">
        <w:t>(</w:t>
      </w:r>
      <w:r w:rsidR="00CC733E">
        <w:t>e</w:t>
      </w:r>
      <w:r w:rsidR="00F93EC0">
        <w:t>x</w:t>
      </w:r>
      <w:r w:rsidR="00077F8A">
        <w:t>:</w:t>
      </w:r>
      <w:r w:rsidR="00CC733E">
        <w:t xml:space="preserve"> Watt p</w:t>
      </w:r>
      <w:r w:rsidRPr="00087DE8">
        <w:t>ilote de D</w:t>
      </w:r>
      <w:r w:rsidR="00CC733E">
        <w:t xml:space="preserve">igital Way </w:t>
      </w:r>
      <w:r w:rsidRPr="00087DE8">
        <w:t>permettan</w:t>
      </w:r>
      <w:r>
        <w:t>t la surveillance de l’usinage</w:t>
      </w:r>
      <w:r w:rsidR="00112CD8">
        <w:t>…)</w:t>
      </w:r>
      <w:r w:rsidR="00A46E7B">
        <w:t>.</w:t>
      </w:r>
    </w:p>
    <w:p w:rsidR="0017792D" w:rsidRPr="0017792D" w:rsidRDefault="00087DE8" w:rsidP="0017792D">
      <w:pPr>
        <w:pStyle w:val="aaSousTitreF10"/>
        <w:ind w:left="142" w:hanging="142"/>
      </w:pPr>
      <w:bookmarkStart w:id="7" w:name="_Toc328036449"/>
      <w:bookmarkStart w:id="8" w:name="_Toc342644800"/>
      <w:r>
        <w:t xml:space="preserve">Le </w:t>
      </w:r>
      <w:r w:rsidR="00452280">
        <w:t>système Cut O</w:t>
      </w:r>
      <w:r>
        <w:t>ptimizer</w:t>
      </w:r>
      <w:bookmarkEnd w:id="7"/>
      <w:bookmarkEnd w:id="8"/>
    </w:p>
    <w:p w:rsidR="00D819AB" w:rsidRDefault="00D819AB" w:rsidP="00D819AB">
      <w:pPr>
        <w:pStyle w:val="Corpsdetexte"/>
        <w:jc w:val="right"/>
        <w:rPr>
          <w:noProof/>
        </w:rPr>
      </w:pPr>
      <w:r>
        <w:rPr>
          <w:noProof/>
        </w:rPr>
        <w:drawing>
          <wp:inline distT="0" distB="0" distL="0" distR="0" wp14:anchorId="53C3C8AA" wp14:editId="18F60B8F">
            <wp:extent cx="2038350" cy="2514600"/>
            <wp:effectExtent l="0" t="0" r="0" b="0"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129" cy="25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632B5" wp14:editId="7E7427B6">
            <wp:extent cx="3657600" cy="152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E4" w:rsidRDefault="00452280" w:rsidP="00D819AB">
      <w:pPr>
        <w:pStyle w:val="Corpsdetexte"/>
        <w:jc w:val="center"/>
        <w:rPr>
          <w:noProof/>
        </w:rPr>
      </w:pPr>
      <w:r>
        <w:rPr>
          <w:highlight w:val="yellow"/>
        </w:rPr>
        <w:t>Figure 2 : système Cut O</w:t>
      </w:r>
      <w:r w:rsidR="005C25E4" w:rsidRPr="005C25E4">
        <w:rPr>
          <w:highlight w:val="yellow"/>
        </w:rPr>
        <w:t>ptimizer</w:t>
      </w:r>
    </w:p>
    <w:p w:rsidR="00087DE8" w:rsidRDefault="005C25E4" w:rsidP="00F93EC0">
      <w:pPr>
        <w:pStyle w:val="Corpsdetexte"/>
        <w:jc w:val="left"/>
      </w:pPr>
      <w:r>
        <w:t>Le</w:t>
      </w:r>
      <w:r w:rsidR="00087DE8">
        <w:t xml:space="preserve"> </w:t>
      </w:r>
      <w:r w:rsidR="00246D2E">
        <w:t>système</w:t>
      </w:r>
      <w:r w:rsidR="00087DE8">
        <w:t xml:space="preserve"> </w:t>
      </w:r>
      <w:r>
        <w:t>comprend</w:t>
      </w:r>
      <w:r w:rsidR="00087DE8">
        <w:t> :</w:t>
      </w:r>
    </w:p>
    <w:p w:rsidR="00087DE8" w:rsidRDefault="00CC733E" w:rsidP="00A46E7B">
      <w:pPr>
        <w:pStyle w:val="Corpsdetexte"/>
        <w:numPr>
          <w:ilvl w:val="0"/>
          <w:numId w:val="11"/>
        </w:numPr>
        <w:spacing w:before="120"/>
      </w:pPr>
      <w:r>
        <w:t>u</w:t>
      </w:r>
      <w:r w:rsidR="00087DE8">
        <w:t>n Wattmètre à sortie numérique</w:t>
      </w:r>
      <w:r>
        <w:t> ;</w:t>
      </w:r>
    </w:p>
    <w:p w:rsidR="00087DE8" w:rsidRDefault="00CC733E" w:rsidP="00A46E7B">
      <w:pPr>
        <w:pStyle w:val="Corpsdetexte"/>
        <w:numPr>
          <w:ilvl w:val="0"/>
          <w:numId w:val="11"/>
        </w:numPr>
        <w:spacing w:before="120"/>
      </w:pPr>
      <w:r>
        <w:t>u</w:t>
      </w:r>
      <w:r w:rsidR="00087DE8">
        <w:t>n logiciel de traitement</w:t>
      </w:r>
      <w:r>
        <w:t> ;</w:t>
      </w:r>
    </w:p>
    <w:p w:rsidR="00087DE8" w:rsidRDefault="00CC733E" w:rsidP="00A46E7B">
      <w:pPr>
        <w:pStyle w:val="Corpsdetexte"/>
        <w:numPr>
          <w:ilvl w:val="0"/>
          <w:numId w:val="11"/>
        </w:numPr>
        <w:spacing w:before="120"/>
      </w:pPr>
      <w:r>
        <w:t>l</w:t>
      </w:r>
      <w:r w:rsidR="00087DE8">
        <w:t>es connections (machine et PC)</w:t>
      </w:r>
      <w:r>
        <w:t>.</w:t>
      </w:r>
    </w:p>
    <w:p w:rsidR="001520D7" w:rsidRDefault="001520D7" w:rsidP="001520D7">
      <w:pPr>
        <w:pStyle w:val="Corpsdetexte"/>
      </w:pPr>
      <w:r>
        <w:t xml:space="preserve">Ce système </w:t>
      </w:r>
      <w:r w:rsidR="00AD2799">
        <w:t>a été développé dans le cadre du projet M</w:t>
      </w:r>
      <w:r w:rsidR="0017792D">
        <w:t>AÂ</w:t>
      </w:r>
      <w:r w:rsidR="00AD2799">
        <w:t xml:space="preserve">T et </w:t>
      </w:r>
      <w:r w:rsidRPr="00084026">
        <w:t>est distribué</w:t>
      </w:r>
      <w:r w:rsidR="00AD2799" w:rsidRPr="00084026">
        <w:t xml:space="preserve"> par la société S</w:t>
      </w:r>
      <w:r w:rsidR="00084026" w:rsidRPr="00084026">
        <w:t>pring Technologies.</w:t>
      </w:r>
    </w:p>
    <w:p w:rsidR="001520D7" w:rsidRDefault="001520D7" w:rsidP="001520D7">
      <w:pPr>
        <w:pStyle w:val="Corpsdetexte"/>
      </w:pPr>
    </w:p>
    <w:p w:rsidR="0017792D" w:rsidRDefault="0017792D" w:rsidP="001520D7">
      <w:pPr>
        <w:pStyle w:val="Corpsdetexte"/>
      </w:pPr>
    </w:p>
    <w:p w:rsidR="0017792D" w:rsidRDefault="0017792D" w:rsidP="001520D7">
      <w:pPr>
        <w:pStyle w:val="Corpsdetexte"/>
      </w:pPr>
    </w:p>
    <w:p w:rsidR="0017792D" w:rsidRDefault="0017792D" w:rsidP="001520D7">
      <w:pPr>
        <w:pStyle w:val="Corpsdetexte"/>
      </w:pPr>
    </w:p>
    <w:p w:rsidR="0017792D" w:rsidRDefault="0017792D" w:rsidP="001520D7">
      <w:pPr>
        <w:pStyle w:val="Corpsdetexte"/>
      </w:pPr>
    </w:p>
    <w:p w:rsidR="0017792D" w:rsidRDefault="0017792D" w:rsidP="001520D7">
      <w:pPr>
        <w:pStyle w:val="Corpsdetexte"/>
      </w:pPr>
    </w:p>
    <w:p w:rsidR="00393DBE" w:rsidRDefault="005A5545" w:rsidP="00084026">
      <w:pPr>
        <w:pStyle w:val="Corpsdetexte"/>
        <w:rPr>
          <w:noProof/>
        </w:rPr>
      </w:pPr>
      <w:r w:rsidRPr="00084026">
        <w:rPr>
          <w:noProof/>
          <w:sz w:val="22"/>
          <w:vertAlign w:val="superscript"/>
        </w:rPr>
        <w:drawing>
          <wp:inline distT="0" distB="0" distL="0" distR="0" wp14:anchorId="492468C7" wp14:editId="14D47748">
            <wp:extent cx="5943600" cy="3428784"/>
            <wp:effectExtent l="0" t="0" r="0" b="63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4" cy="34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E4" w:rsidRDefault="005C25E4" w:rsidP="005C25E4">
      <w:pPr>
        <w:pStyle w:val="Corpsdetexte"/>
        <w:jc w:val="center"/>
      </w:pPr>
      <w:r w:rsidRPr="005C25E4">
        <w:rPr>
          <w:highlight w:val="yellow"/>
        </w:rPr>
        <w:t>Figure 3 : présentation du logiciel</w:t>
      </w:r>
    </w:p>
    <w:p w:rsidR="005C25E4" w:rsidRDefault="005A5545" w:rsidP="00F93EC0">
      <w:pPr>
        <w:pStyle w:val="Corpsdetexte"/>
      </w:pPr>
      <w:r>
        <w:rPr>
          <w:noProof/>
        </w:rPr>
        <w:drawing>
          <wp:inline distT="0" distB="0" distL="0" distR="0" wp14:anchorId="35F0C898" wp14:editId="714C34F9">
            <wp:extent cx="5940965" cy="375285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E4" w:rsidRDefault="005C25E4" w:rsidP="005C25E4"/>
    <w:p w:rsidR="00F93EC0" w:rsidRPr="005C25E4" w:rsidRDefault="005C25E4" w:rsidP="005C25E4">
      <w:pPr>
        <w:tabs>
          <w:tab w:val="left" w:pos="2850"/>
        </w:tabs>
        <w:jc w:val="center"/>
      </w:pPr>
      <w:r w:rsidRPr="005C25E4">
        <w:rPr>
          <w:highlight w:val="yellow"/>
        </w:rPr>
        <w:t>Figure 4 : relevé d’opération d’évolution de puissance</w:t>
      </w:r>
    </w:p>
    <w:p w:rsidR="00393DBE" w:rsidRDefault="00BD6D16" w:rsidP="00D52BBA">
      <w:pPr>
        <w:pStyle w:val="aaSousTitreF10"/>
        <w:ind w:left="0"/>
      </w:pPr>
      <w:bookmarkStart w:id="9" w:name="_Toc328036450"/>
      <w:bookmarkStart w:id="10" w:name="_Toc342644801"/>
      <w:r>
        <w:lastRenderedPageBreak/>
        <w:t>Platine de mesure K</w:t>
      </w:r>
      <w:bookmarkEnd w:id="9"/>
      <w:r w:rsidR="00084026">
        <w:t>istler</w:t>
      </w:r>
      <w:bookmarkEnd w:id="10"/>
    </w:p>
    <w:p w:rsidR="00246D2E" w:rsidRDefault="005C25E4" w:rsidP="00246D2E">
      <w:pPr>
        <w:pStyle w:val="Corpsdetexte"/>
      </w:pPr>
      <w:r>
        <w:t>Pou</w:t>
      </w:r>
      <w:r w:rsidR="00084026">
        <w:t>r</w:t>
      </w:r>
      <w:r>
        <w:t xml:space="preserve"> </w:t>
      </w:r>
      <w:r w:rsidR="00084026">
        <w:t>compar</w:t>
      </w:r>
      <w:r>
        <w:t xml:space="preserve">er </w:t>
      </w:r>
      <w:r w:rsidR="00D914D8">
        <w:t xml:space="preserve">l’opération </w:t>
      </w:r>
      <w:r>
        <w:t xml:space="preserve">avec une opération de </w:t>
      </w:r>
      <w:r w:rsidR="00246D2E">
        <w:t xml:space="preserve">fraisage, </w:t>
      </w:r>
      <w:r w:rsidR="00835E23">
        <w:t>une platine de mesure d’</w:t>
      </w:r>
      <w:r w:rsidR="00084026">
        <w:t>efforts et d</w:t>
      </w:r>
      <w:r w:rsidR="00246D2E">
        <w:t>es amplificateurs de charge associés raccordés au logiciel K</w:t>
      </w:r>
      <w:r w:rsidR="00084026">
        <w:t>istler</w:t>
      </w:r>
      <w:r w:rsidR="001A025E">
        <w:t xml:space="preserve"> Dynoware</w:t>
      </w:r>
      <w:r w:rsidR="00D914D8">
        <w:t xml:space="preserve"> est utilisée</w:t>
      </w:r>
      <w:r w:rsidR="0061242C">
        <w:t>.</w:t>
      </w:r>
    </w:p>
    <w:p w:rsidR="00E03475" w:rsidRDefault="005A5545" w:rsidP="00353336">
      <w:pPr>
        <w:pStyle w:val="Corpsdetexte"/>
        <w:jc w:val="center"/>
      </w:pPr>
      <w:r>
        <w:rPr>
          <w:noProof/>
        </w:rPr>
        <w:drawing>
          <wp:inline distT="0" distB="0" distL="0" distR="0" wp14:anchorId="139938C9" wp14:editId="7824221A">
            <wp:extent cx="3634740" cy="2727960"/>
            <wp:effectExtent l="0" t="0" r="3810" b="0"/>
            <wp:docPr id="7" name="Image 7" descr="IMG_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2D" w:rsidRDefault="005C25E4" w:rsidP="005C25E4">
      <w:pPr>
        <w:pStyle w:val="Corpsdetexte"/>
        <w:jc w:val="center"/>
      </w:pPr>
      <w:r w:rsidRPr="005C25E4">
        <w:rPr>
          <w:highlight w:val="yellow"/>
        </w:rPr>
        <w:t>Figure 5 : platine de mesure d’efforts</w:t>
      </w:r>
    </w:p>
    <w:p w:rsidR="00C26EA0" w:rsidRDefault="00084026" w:rsidP="00246D2E">
      <w:pPr>
        <w:pStyle w:val="Corpsdetexte"/>
      </w:pPr>
      <w:r>
        <w:t>Remarque : l</w:t>
      </w:r>
      <w:r w:rsidR="00246D2E">
        <w:t xml:space="preserve">a mesure des efforts peut </w:t>
      </w:r>
      <w:r>
        <w:t>également</w:t>
      </w:r>
      <w:r w:rsidR="00246D2E">
        <w:t xml:space="preserve"> être raccordée </w:t>
      </w:r>
      <w:r w:rsidR="0061242C">
        <w:t>à un module spécifique du</w:t>
      </w:r>
      <w:r w:rsidR="00246D2E">
        <w:t xml:space="preserve"> logiciel </w:t>
      </w:r>
      <w:r w:rsidR="00E03475">
        <w:t>Cut</w:t>
      </w:r>
      <w:r w:rsidR="00452280">
        <w:t xml:space="preserve"> O</w:t>
      </w:r>
      <w:r w:rsidR="00E03475">
        <w:t>ptimize</w:t>
      </w:r>
      <w:r w:rsidR="0061242C">
        <w:t>r</w:t>
      </w:r>
      <w:r w:rsidR="00246D2E">
        <w:t xml:space="preserve"> (module différent)</w:t>
      </w:r>
      <w:r w:rsidR="00C26EA0">
        <w:t>.</w:t>
      </w:r>
    </w:p>
    <w:p w:rsidR="00E711EF" w:rsidRDefault="00835E23" w:rsidP="00E711EF">
      <w:pPr>
        <w:pStyle w:val="Corpsdetexte"/>
      </w:pPr>
      <w:r>
        <w:t>A partir de la composition des efforts moyens Fx, Fy, on calc</w:t>
      </w:r>
      <w:r w:rsidR="00084026">
        <w:t>ule un effort résultant moyen Fr</w:t>
      </w:r>
      <w:r>
        <w:t xml:space="preserve"> dans le plan XY qui est très proche de l’effort tangentiel moyen Ft (car l’effort radial est faible). La valeur de la puissance de coupe totale Pc est Pc=Ft</w:t>
      </w:r>
      <w:r w:rsidR="00566C66">
        <w:t xml:space="preserve"> </w:t>
      </w:r>
      <w:r>
        <w:t>x</w:t>
      </w:r>
      <w:r w:rsidR="00566C66">
        <w:t xml:space="preserve"> </w:t>
      </w:r>
      <w:r>
        <w:t>vc/60.</w:t>
      </w:r>
      <w:r w:rsidR="00C26EA0">
        <w:t xml:space="preserve"> </w:t>
      </w:r>
    </w:p>
    <w:p w:rsidR="00E711EF" w:rsidRDefault="005A5545" w:rsidP="00E711EF">
      <w:pPr>
        <w:pStyle w:val="Corpsdetexte"/>
        <w:jc w:val="center"/>
        <w:rPr>
          <w:i/>
        </w:rPr>
      </w:pPr>
      <w:r>
        <w:rPr>
          <w:noProof/>
        </w:rPr>
        <w:drawing>
          <wp:inline distT="0" distB="0" distL="0" distR="0" wp14:anchorId="1D3D2A4C" wp14:editId="4E8C59FC">
            <wp:extent cx="3594100" cy="2371725"/>
            <wp:effectExtent l="0" t="0" r="6350" b="9525"/>
            <wp:docPr id="8" name="Image 8" descr="IMG_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EF" w:rsidRDefault="00E711EF" w:rsidP="00E711EF">
      <w:pPr>
        <w:pStyle w:val="Corpsdetexte"/>
        <w:jc w:val="center"/>
      </w:pPr>
      <w:r w:rsidRPr="00E711EF">
        <w:t>F</w:t>
      </w:r>
      <w:r w:rsidRPr="00E711EF">
        <w:rPr>
          <w:highlight w:val="yellow"/>
        </w:rPr>
        <w:t>igure 6 : dispositif d’exp</w:t>
      </w:r>
      <w:r w:rsidR="00452280">
        <w:rPr>
          <w:highlight w:val="yellow"/>
        </w:rPr>
        <w:t>loitation des mesures avec Cut O</w:t>
      </w:r>
      <w:r w:rsidRPr="00E711EF">
        <w:rPr>
          <w:highlight w:val="yellow"/>
        </w:rPr>
        <w:t>ptim</w:t>
      </w:r>
      <w:r w:rsidR="00452280">
        <w:rPr>
          <w:highlight w:val="yellow"/>
        </w:rPr>
        <w:t>i</w:t>
      </w:r>
      <w:r w:rsidRPr="00E711EF">
        <w:rPr>
          <w:highlight w:val="yellow"/>
        </w:rPr>
        <w:t>zer puissance et Kistler</w:t>
      </w:r>
    </w:p>
    <w:p w:rsidR="00E711EF" w:rsidRDefault="00E711EF" w:rsidP="00E711EF">
      <w:pPr>
        <w:pStyle w:val="Corpsdetexte"/>
        <w:jc w:val="center"/>
        <w:rPr>
          <w:i/>
        </w:rPr>
      </w:pPr>
    </w:p>
    <w:p w:rsidR="00E711EF" w:rsidRDefault="00E711EF" w:rsidP="00E711EF">
      <w:pPr>
        <w:pStyle w:val="aaTitreF9"/>
        <w:ind w:hanging="284"/>
      </w:pPr>
      <w:bookmarkStart w:id="11" w:name="_Toc342644802"/>
      <w:bookmarkStart w:id="12" w:name="_Toc328036452"/>
      <w:r>
        <w:lastRenderedPageBreak/>
        <w:t>Résultats des essais</w:t>
      </w:r>
      <w:bookmarkEnd w:id="11"/>
      <w:r>
        <w:t xml:space="preserve"> </w:t>
      </w:r>
    </w:p>
    <w:p w:rsidR="00BD6D16" w:rsidRDefault="004332E6" w:rsidP="00D52BBA">
      <w:pPr>
        <w:pStyle w:val="aaSousTitreF10"/>
        <w:ind w:hanging="284"/>
      </w:pPr>
      <w:bookmarkStart w:id="13" w:name="_Toc342644803"/>
      <w:r>
        <w:t>Introduction</w:t>
      </w:r>
      <w:bookmarkEnd w:id="12"/>
      <w:bookmarkEnd w:id="13"/>
    </w:p>
    <w:p w:rsidR="00C26EA0" w:rsidRDefault="004332E6" w:rsidP="004332E6">
      <w:pPr>
        <w:pStyle w:val="Corpsdetexte"/>
      </w:pPr>
      <w:r>
        <w:t xml:space="preserve">Les essais </w:t>
      </w:r>
      <w:r w:rsidR="0085117C">
        <w:t xml:space="preserve">effectués </w:t>
      </w:r>
      <w:r>
        <w:t>s</w:t>
      </w:r>
      <w:r w:rsidR="00D914D8">
        <w:t>ont</w:t>
      </w:r>
      <w:r>
        <w:t xml:space="preserve"> analysés au fur et à mesure </w:t>
      </w:r>
      <w:r w:rsidR="00E711EF">
        <w:t xml:space="preserve">de l’étude sur la base de la méthodologie   </w:t>
      </w:r>
      <w:r>
        <w:t xml:space="preserve">COM et </w:t>
      </w:r>
      <w:r w:rsidR="00E711EF">
        <w:t>de ses différentes étapes</w:t>
      </w:r>
      <w:r w:rsidR="00D914D8">
        <w:t> :</w:t>
      </w:r>
    </w:p>
    <w:p w:rsidR="00353336" w:rsidRDefault="00D914D8" w:rsidP="00D914D8">
      <w:pPr>
        <w:pStyle w:val="Corpsdetexte"/>
        <w:numPr>
          <w:ilvl w:val="0"/>
          <w:numId w:val="16"/>
        </w:numPr>
        <w:spacing w:before="120"/>
      </w:pPr>
      <w:r>
        <w:t xml:space="preserve"> </w:t>
      </w:r>
      <w:r w:rsidR="00E711EF">
        <w:t>o</w:t>
      </w:r>
      <w:r w:rsidR="00353336">
        <w:t>pération : fraisage combiné en avalant, soufflage d’air comprimé</w:t>
      </w:r>
      <w:r w:rsidR="00E711EF">
        <w:t> ;</w:t>
      </w:r>
    </w:p>
    <w:p w:rsidR="004332E6" w:rsidRDefault="00E711EF" w:rsidP="00D914D8">
      <w:pPr>
        <w:pStyle w:val="Corpsdetexte"/>
        <w:numPr>
          <w:ilvl w:val="0"/>
          <w:numId w:val="12"/>
        </w:numPr>
        <w:spacing w:before="120"/>
      </w:pPr>
      <w:r>
        <w:t>m</w:t>
      </w:r>
      <w:r w:rsidR="00C26EA0">
        <w:t>atière :</w:t>
      </w:r>
      <w:r w:rsidR="0085117C">
        <w:t xml:space="preserve"> acier </w:t>
      </w:r>
      <w:r w:rsidR="008D22D9">
        <w:t>faiblement allié pour moule d’injection 40 CrMnM</w:t>
      </w:r>
      <w:r>
        <w:t>o8 R=1050 MPa ;</w:t>
      </w:r>
    </w:p>
    <w:p w:rsidR="00C26EA0" w:rsidRDefault="00E711EF" w:rsidP="00D914D8">
      <w:pPr>
        <w:pStyle w:val="Corpsdetexte"/>
        <w:numPr>
          <w:ilvl w:val="0"/>
          <w:numId w:val="12"/>
        </w:numPr>
        <w:spacing w:before="120"/>
      </w:pPr>
      <w:r>
        <w:t>m</w:t>
      </w:r>
      <w:r w:rsidR="00C26EA0">
        <w:t>achine utilisée CU EX14 H</w:t>
      </w:r>
      <w:r>
        <w:t>uron</w:t>
      </w:r>
      <w:r w:rsidR="00C26EA0">
        <w:t> 5 axes (N=14000 tr/min, P=25 kW, HSK 63)</w:t>
      </w:r>
      <w:r>
        <w:t>.</w:t>
      </w:r>
    </w:p>
    <w:p w:rsidR="00E711EF" w:rsidRDefault="005A5545" w:rsidP="00353336">
      <w:pPr>
        <w:pStyle w:val="Corpsdetexte"/>
        <w:jc w:val="center"/>
      </w:pPr>
      <w:r>
        <w:rPr>
          <w:noProof/>
        </w:rPr>
        <w:drawing>
          <wp:inline distT="0" distB="0" distL="0" distR="0" wp14:anchorId="7964F11C" wp14:editId="3082B3D6">
            <wp:extent cx="3103913" cy="2343150"/>
            <wp:effectExtent l="0" t="0" r="1270" b="0"/>
            <wp:docPr id="9" name="Image 9" descr="IMG_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7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A0" w:rsidRPr="004332E6" w:rsidRDefault="00E711EF" w:rsidP="00353336">
      <w:pPr>
        <w:pStyle w:val="Corpsdetexte"/>
        <w:jc w:val="center"/>
      </w:pPr>
      <w:r w:rsidRPr="00E711EF">
        <w:rPr>
          <w:highlight w:val="yellow"/>
        </w:rPr>
        <w:t>Figure 7 : machine utilisée CU EX 14 Huron 5 axes</w:t>
      </w:r>
      <w:r>
        <w:t xml:space="preserve"> </w:t>
      </w:r>
    </w:p>
    <w:p w:rsidR="00134266" w:rsidRDefault="004332E6" w:rsidP="00D52BBA">
      <w:pPr>
        <w:pStyle w:val="aaSousTitreF10"/>
        <w:ind w:hanging="284"/>
      </w:pPr>
      <w:bookmarkStart w:id="14" w:name="_Toc328036453"/>
      <w:bookmarkStart w:id="15" w:name="_Toc342644804"/>
      <w:r>
        <w:t>Définition du COM</w:t>
      </w:r>
      <w:r w:rsidR="007676A9">
        <w:t xml:space="preserve"> </w:t>
      </w:r>
      <w:r w:rsidR="00134266">
        <w:t>fraisage</w:t>
      </w:r>
      <w:r w:rsidR="007676A9">
        <w:t xml:space="preserve"> (</w:t>
      </w:r>
      <w:r>
        <w:t>d’</w:t>
      </w:r>
      <w:r w:rsidR="00AF74DD">
        <w:t xml:space="preserve">après la </w:t>
      </w:r>
      <w:r>
        <w:t xml:space="preserve"> </w:t>
      </w:r>
      <w:r w:rsidR="007676A9">
        <w:t>norme NFE 66520-4)</w:t>
      </w:r>
      <w:bookmarkEnd w:id="14"/>
      <w:bookmarkEnd w:id="15"/>
    </w:p>
    <w:p w:rsidR="00134266" w:rsidRPr="00D52BBA" w:rsidRDefault="00134266" w:rsidP="00D52BBA">
      <w:pPr>
        <w:pStyle w:val="aaSousSousTitreF11"/>
        <w:ind w:hanging="284"/>
        <w:rPr>
          <w:b w:val="0"/>
        </w:rPr>
      </w:pPr>
      <w:bookmarkStart w:id="16" w:name="_Toc328036454"/>
      <w:r w:rsidRPr="00D52BBA">
        <w:rPr>
          <w:b w:val="0"/>
        </w:rPr>
        <w:t xml:space="preserve">Description </w:t>
      </w:r>
      <w:r w:rsidR="00BD6D16" w:rsidRPr="00D52BBA">
        <w:rPr>
          <w:b w:val="0"/>
        </w:rPr>
        <w:t>de l’</w:t>
      </w:r>
      <w:r w:rsidRPr="00D52BBA">
        <w:rPr>
          <w:b w:val="0"/>
        </w:rPr>
        <w:t>outil</w:t>
      </w:r>
      <w:r w:rsidR="008D22D9" w:rsidRPr="00D52BBA">
        <w:rPr>
          <w:b w:val="0"/>
        </w:rPr>
        <w:t xml:space="preserve"> utilisé</w:t>
      </w:r>
      <w:bookmarkEnd w:id="16"/>
    </w:p>
    <w:p w:rsidR="004332E6" w:rsidRPr="00E711EF" w:rsidRDefault="007676A9" w:rsidP="005423FE">
      <w:pPr>
        <w:pStyle w:val="Corpsdetexte"/>
        <w:rPr>
          <w:b/>
          <w:i/>
        </w:rPr>
      </w:pPr>
      <w:r w:rsidRPr="00E711EF">
        <w:rPr>
          <w:b/>
          <w:bCs/>
          <w:i/>
        </w:rPr>
        <w:t>T</w:t>
      </w:r>
      <w:r w:rsidR="00E711EF" w:rsidRPr="00E711EF">
        <w:rPr>
          <w:b/>
          <w:bCs/>
          <w:i/>
        </w:rPr>
        <w:t xml:space="preserve">ype </w:t>
      </w:r>
    </w:p>
    <w:p w:rsidR="007676A9" w:rsidRPr="00E711EF" w:rsidRDefault="00E711EF" w:rsidP="0092058E">
      <w:pPr>
        <w:pStyle w:val="Corpsdetexte"/>
        <w:numPr>
          <w:ilvl w:val="0"/>
          <w:numId w:val="19"/>
        </w:numPr>
        <w:spacing w:before="0"/>
      </w:pPr>
      <w:r>
        <w:rPr>
          <w:bCs/>
        </w:rPr>
        <w:t>m</w:t>
      </w:r>
      <w:r w:rsidR="007676A9" w:rsidRPr="005423FE">
        <w:rPr>
          <w:bCs/>
        </w:rPr>
        <w:t xml:space="preserve">atériau et revêtement : carbure </w:t>
      </w:r>
      <w:r w:rsidR="00C26EA0">
        <w:rPr>
          <w:bCs/>
        </w:rPr>
        <w:t xml:space="preserve">monobloc </w:t>
      </w:r>
      <w:r w:rsidR="007676A9" w:rsidRPr="005423FE">
        <w:rPr>
          <w:bCs/>
        </w:rPr>
        <w:t xml:space="preserve">revêtu </w:t>
      </w:r>
      <w:r w:rsidR="0007437A">
        <w:rPr>
          <w:bCs/>
        </w:rPr>
        <w:t>TAX (</w:t>
      </w:r>
      <w:r w:rsidR="007C5356">
        <w:rPr>
          <w:bCs/>
        </w:rPr>
        <w:t xml:space="preserve">TiAlN </w:t>
      </w:r>
      <w:r w:rsidR="007676A9" w:rsidRPr="005423FE">
        <w:rPr>
          <w:bCs/>
        </w:rPr>
        <w:t>PVD)</w:t>
      </w:r>
      <w:r>
        <w:rPr>
          <w:bCs/>
        </w:rPr>
        <w:t> ;</w:t>
      </w:r>
    </w:p>
    <w:p w:rsidR="007676A9" w:rsidRPr="005423FE" w:rsidRDefault="00E711EF" w:rsidP="0092058E">
      <w:pPr>
        <w:pStyle w:val="Corpsdetexte"/>
        <w:numPr>
          <w:ilvl w:val="0"/>
          <w:numId w:val="19"/>
        </w:numPr>
        <w:spacing w:before="0"/>
      </w:pPr>
      <w:r>
        <w:rPr>
          <w:bCs/>
        </w:rPr>
        <w:t xml:space="preserve">caractéristiques </w:t>
      </w:r>
      <w:r w:rsidR="007676A9" w:rsidRPr="00E711EF">
        <w:rPr>
          <w:bCs/>
        </w:rPr>
        <w:t>: fraise cylindrique</w:t>
      </w:r>
      <w:r w:rsidR="00AF74DD">
        <w:t xml:space="preserve"> </w:t>
      </w:r>
      <w:r w:rsidR="007676A9" w:rsidRPr="00E711EF">
        <w:rPr>
          <w:bCs/>
        </w:rPr>
        <w:t xml:space="preserve">2 tailles à queue cylindrique </w:t>
      </w:r>
      <w:r w:rsidR="008D22D9" w:rsidRPr="00E711EF">
        <w:rPr>
          <w:bCs/>
        </w:rPr>
        <w:t>de géométrie</w:t>
      </w:r>
      <w:r w:rsidR="00AF74DD">
        <w:rPr>
          <w:bCs/>
        </w:rPr>
        <w:t>,</w:t>
      </w:r>
      <w:r w:rsidR="008D22D9" w:rsidRPr="00E711EF">
        <w:rPr>
          <w:bCs/>
        </w:rPr>
        <w:t xml:space="preserve"> adaptée </w:t>
      </w:r>
      <w:r w:rsidR="00835E23" w:rsidRPr="00E711EF">
        <w:rPr>
          <w:bCs/>
        </w:rPr>
        <w:t xml:space="preserve">au fraisage combiné ébauche mais </w:t>
      </w:r>
      <w:r w:rsidR="00604FAE" w:rsidRPr="00E711EF">
        <w:rPr>
          <w:bCs/>
        </w:rPr>
        <w:t>non conseillée en</w:t>
      </w:r>
      <w:r w:rsidR="00835E23" w:rsidRPr="00E711EF">
        <w:rPr>
          <w:bCs/>
        </w:rPr>
        <w:t xml:space="preserve"> rainurage.</w:t>
      </w:r>
    </w:p>
    <w:p w:rsidR="007676A9" w:rsidRPr="00E711EF" w:rsidRDefault="00E711EF" w:rsidP="005423FE">
      <w:pPr>
        <w:pStyle w:val="Corpsdetexte"/>
        <w:rPr>
          <w:b/>
          <w:i/>
        </w:rPr>
      </w:pPr>
      <w:r w:rsidRPr="00E711EF">
        <w:rPr>
          <w:b/>
          <w:bCs/>
          <w:i/>
        </w:rPr>
        <w:t xml:space="preserve">Article </w:t>
      </w:r>
    </w:p>
    <w:p w:rsidR="007676A9" w:rsidRPr="005423FE" w:rsidRDefault="00E711EF" w:rsidP="0092058E">
      <w:pPr>
        <w:pStyle w:val="Corpsdetexte"/>
        <w:numPr>
          <w:ilvl w:val="0"/>
          <w:numId w:val="21"/>
        </w:numPr>
        <w:spacing w:before="0"/>
        <w:ind w:left="142" w:firstLine="284"/>
      </w:pPr>
      <w:r>
        <w:rPr>
          <w:bCs/>
        </w:rPr>
        <w:t>formes, dimensions, géométries :</w:t>
      </w:r>
    </w:p>
    <w:p w:rsidR="007676A9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</w:rPr>
        <w:t xml:space="preserve"> </w:t>
      </w:r>
      <w:r w:rsidR="00E711EF">
        <w:rPr>
          <w:bCs/>
        </w:rPr>
        <w:t>r</w:t>
      </w:r>
      <w:r w:rsidR="007676A9" w:rsidRPr="005423FE">
        <w:rPr>
          <w:bCs/>
        </w:rPr>
        <w:t xml:space="preserve">éférence fournisseur : </w:t>
      </w:r>
      <w:r w:rsidR="004332E6">
        <w:rPr>
          <w:bCs/>
        </w:rPr>
        <w:t>Walter PWZ</w:t>
      </w:r>
      <w:r w:rsidR="008D22D9">
        <w:rPr>
          <w:bCs/>
        </w:rPr>
        <w:t xml:space="preserve"> </w:t>
      </w:r>
      <w:r w:rsidR="0085117C">
        <w:rPr>
          <w:bCs/>
        </w:rPr>
        <w:t>H3021117-12</w:t>
      </w:r>
      <w:r w:rsidR="0001504B">
        <w:rPr>
          <w:bCs/>
        </w:rPr>
        <w:t>,</w:t>
      </w:r>
    </w:p>
    <w:p w:rsidR="007676A9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</w:rPr>
        <w:t xml:space="preserve"> </w:t>
      </w:r>
      <w:r w:rsidR="0001504B">
        <w:rPr>
          <w:bCs/>
        </w:rPr>
        <w:t>d</w:t>
      </w:r>
      <w:r w:rsidR="007676A9" w:rsidRPr="0001504B">
        <w:rPr>
          <w:bCs/>
        </w:rPr>
        <w:t>iamètre nominal  d = 12</w:t>
      </w:r>
      <w:r w:rsidR="004332E6" w:rsidRPr="0001504B">
        <w:rPr>
          <w:bCs/>
        </w:rPr>
        <w:t xml:space="preserve"> mm</w:t>
      </w:r>
      <w:r w:rsidR="0001504B">
        <w:rPr>
          <w:bCs/>
        </w:rPr>
        <w:t>,</w:t>
      </w:r>
    </w:p>
    <w:p w:rsidR="007676A9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t xml:space="preserve"> </w:t>
      </w:r>
      <w:r w:rsidR="0001504B">
        <w:t>l</w:t>
      </w:r>
      <w:r w:rsidR="007676A9" w:rsidRPr="0001504B">
        <w:rPr>
          <w:bCs/>
        </w:rPr>
        <w:t xml:space="preserve">ongueur totale Lt = </w:t>
      </w:r>
      <w:r w:rsidR="007C5356" w:rsidRPr="0001504B">
        <w:rPr>
          <w:bCs/>
        </w:rPr>
        <w:t>80</w:t>
      </w:r>
      <w:r w:rsidR="0085117C" w:rsidRPr="0001504B">
        <w:rPr>
          <w:bCs/>
        </w:rPr>
        <w:t xml:space="preserve"> mm</w:t>
      </w:r>
      <w:r w:rsidR="0001504B">
        <w:rPr>
          <w:bCs/>
        </w:rPr>
        <w:t>,</w:t>
      </w:r>
    </w:p>
    <w:p w:rsidR="007676A9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</w:rPr>
        <w:t xml:space="preserve"> l</w:t>
      </w:r>
      <w:r w:rsidR="007676A9" w:rsidRPr="0001504B">
        <w:rPr>
          <w:bCs/>
        </w:rPr>
        <w:t xml:space="preserve">ongueur de coupe Lc = </w:t>
      </w:r>
      <w:r w:rsidR="007C5356" w:rsidRPr="0001504B">
        <w:rPr>
          <w:bCs/>
        </w:rPr>
        <w:t>26</w:t>
      </w:r>
      <w:r w:rsidR="0085117C" w:rsidRPr="0001504B">
        <w:rPr>
          <w:bCs/>
        </w:rPr>
        <w:t xml:space="preserve"> mm</w:t>
      </w:r>
      <w:r w:rsidR="0001504B">
        <w:rPr>
          <w:bCs/>
        </w:rPr>
        <w:t>,</w:t>
      </w:r>
    </w:p>
    <w:p w:rsidR="005423FE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</w:rPr>
        <w:t xml:space="preserve"> </w:t>
      </w:r>
      <w:r w:rsidR="0001504B">
        <w:rPr>
          <w:bCs/>
        </w:rPr>
        <w:t>n</w:t>
      </w:r>
      <w:r w:rsidR="007676A9" w:rsidRPr="0001504B">
        <w:rPr>
          <w:bCs/>
        </w:rPr>
        <w:t>ombre de dents géométriques Zg = 4</w:t>
      </w:r>
      <w:r w:rsidR="0001504B">
        <w:rPr>
          <w:bCs/>
        </w:rPr>
        <w:t>,</w:t>
      </w:r>
    </w:p>
    <w:p w:rsidR="007676A9" w:rsidRPr="0001504B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  <w:color w:val="000000"/>
          <w:kern w:val="24"/>
        </w:rPr>
        <w:t xml:space="preserve"> </w:t>
      </w:r>
      <w:r w:rsidR="0001504B">
        <w:rPr>
          <w:bCs/>
          <w:color w:val="000000"/>
          <w:kern w:val="24"/>
        </w:rPr>
        <w:t>p</w:t>
      </w:r>
      <w:r w:rsidR="007676A9" w:rsidRPr="0001504B">
        <w:rPr>
          <w:bCs/>
          <w:color w:val="000000"/>
          <w:kern w:val="24"/>
        </w:rPr>
        <w:t>as de la denture : régulier</w:t>
      </w:r>
      <w:r w:rsidR="0001504B">
        <w:rPr>
          <w:bCs/>
          <w:color w:val="000000"/>
          <w:kern w:val="24"/>
        </w:rPr>
        <w:t>,</w:t>
      </w:r>
    </w:p>
    <w:p w:rsidR="0001504B" w:rsidRPr="00A80991" w:rsidRDefault="00A80991" w:rsidP="0092058E">
      <w:pPr>
        <w:pStyle w:val="Corpsdetexte"/>
        <w:numPr>
          <w:ilvl w:val="0"/>
          <w:numId w:val="20"/>
        </w:numPr>
        <w:spacing w:before="0"/>
        <w:ind w:left="142" w:firstLine="284"/>
      </w:pPr>
      <w:r>
        <w:rPr>
          <w:bCs/>
          <w:color w:val="000000"/>
          <w:kern w:val="24"/>
        </w:rPr>
        <w:t xml:space="preserve"> </w:t>
      </w:r>
      <w:r w:rsidR="0001504B">
        <w:rPr>
          <w:bCs/>
          <w:color w:val="000000"/>
          <w:kern w:val="24"/>
        </w:rPr>
        <w:t>a</w:t>
      </w:r>
      <w:r w:rsidR="00BD6D16" w:rsidRPr="0001504B">
        <w:rPr>
          <w:bCs/>
          <w:color w:val="000000"/>
          <w:kern w:val="24"/>
        </w:rPr>
        <w:t>ngle d</w:t>
      </w:r>
      <w:r w:rsidR="007676A9" w:rsidRPr="0001504B">
        <w:rPr>
          <w:bCs/>
          <w:color w:val="000000"/>
          <w:kern w:val="24"/>
        </w:rPr>
        <w:t xml:space="preserve">’hélice </w:t>
      </w:r>
      <w:r w:rsidR="007676A9" w:rsidRPr="005423FE">
        <w:rPr>
          <w:rFonts w:hAnsi="Symbol"/>
        </w:rPr>
        <w:sym w:font="Symbol" w:char="F06C"/>
      </w:r>
      <w:r w:rsidR="007676A9" w:rsidRPr="0001504B">
        <w:rPr>
          <w:bCs/>
          <w:color w:val="000000"/>
          <w:kern w:val="24"/>
        </w:rPr>
        <w:t xml:space="preserve">s = </w:t>
      </w:r>
      <w:r w:rsidR="007C5356" w:rsidRPr="0001504B">
        <w:rPr>
          <w:bCs/>
          <w:color w:val="000000"/>
          <w:kern w:val="24"/>
        </w:rPr>
        <w:t>45</w:t>
      </w:r>
      <w:r w:rsidR="0085117C" w:rsidRPr="0001504B">
        <w:rPr>
          <w:bCs/>
          <w:color w:val="000000"/>
          <w:kern w:val="24"/>
        </w:rPr>
        <w:t>°</w:t>
      </w:r>
      <w:r w:rsidR="00AF74DD">
        <w:rPr>
          <w:bCs/>
          <w:color w:val="000000"/>
          <w:kern w:val="24"/>
        </w:rPr>
        <w:t>,</w:t>
      </w:r>
    </w:p>
    <w:p w:rsidR="0001504B" w:rsidRPr="005423FE" w:rsidRDefault="0001504B" w:rsidP="00D914D8">
      <w:pPr>
        <w:pStyle w:val="Corpsdetexte"/>
        <w:spacing w:before="120"/>
      </w:pPr>
    </w:p>
    <w:p w:rsidR="00BD6D16" w:rsidRDefault="007676A9" w:rsidP="007676A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  <w:r w:rsidRPr="005423FE">
        <w:rPr>
          <w:bCs/>
          <w:color w:val="000000"/>
          <w:kern w:val="24"/>
        </w:rPr>
        <w:t xml:space="preserve">           </w:t>
      </w:r>
    </w:p>
    <w:p w:rsidR="0092058E" w:rsidRDefault="0092058E" w:rsidP="007676A9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Cs/>
          <w:color w:val="000000"/>
          <w:kern w:val="24"/>
        </w:rPr>
      </w:pPr>
    </w:p>
    <w:p w:rsidR="0092058E" w:rsidRPr="004332E6" w:rsidRDefault="0092058E" w:rsidP="007676A9">
      <w:pPr>
        <w:pStyle w:val="NormalWeb"/>
        <w:kinsoku w:val="0"/>
        <w:overflowPunct w:val="0"/>
        <w:spacing w:before="0" w:beforeAutospacing="0" w:after="0" w:afterAutospacing="0"/>
        <w:textAlignment w:val="baseline"/>
      </w:pPr>
    </w:p>
    <w:p w:rsidR="005423FE" w:rsidRPr="0001504B" w:rsidRDefault="0001504B" w:rsidP="000D689D">
      <w:pPr>
        <w:pStyle w:val="Paragraphedeliste"/>
        <w:numPr>
          <w:ilvl w:val="0"/>
          <w:numId w:val="20"/>
        </w:numPr>
        <w:ind w:left="142" w:hanging="142"/>
        <w:textAlignment w:val="baseline"/>
      </w:pPr>
      <w:r>
        <w:rPr>
          <w:bCs/>
          <w:color w:val="000000"/>
          <w:kern w:val="24"/>
        </w:rPr>
        <w:lastRenderedPageBreak/>
        <w:t xml:space="preserve"> positionnement de l’arrêté de coupe :</w:t>
      </w:r>
    </w:p>
    <w:p w:rsidR="005423FE" w:rsidRPr="0001504B" w:rsidRDefault="0001504B" w:rsidP="000D689D">
      <w:pPr>
        <w:pStyle w:val="NormalWeb"/>
        <w:numPr>
          <w:ilvl w:val="0"/>
          <w:numId w:val="22"/>
        </w:numPr>
        <w:spacing w:before="0" w:beforeAutospacing="0" w:after="0" w:afterAutospacing="0"/>
        <w:ind w:left="284" w:hanging="284"/>
        <w:textAlignment w:val="baseline"/>
      </w:pPr>
      <w:r>
        <w:rPr>
          <w:bCs/>
          <w:color w:val="000000"/>
          <w:kern w:val="24"/>
        </w:rPr>
        <w:t>a</w:t>
      </w:r>
      <w:r w:rsidR="005423FE">
        <w:rPr>
          <w:bCs/>
          <w:color w:val="000000"/>
          <w:kern w:val="24"/>
        </w:rPr>
        <w:t>ngle d</w:t>
      </w:r>
      <w:r w:rsidR="005423FE" w:rsidRPr="005423FE">
        <w:rPr>
          <w:bCs/>
          <w:color w:val="000000"/>
          <w:kern w:val="24"/>
        </w:rPr>
        <w:t xml:space="preserve">’attaque </w:t>
      </w:r>
      <w:r w:rsidR="005423FE" w:rsidRPr="005423FE">
        <w:rPr>
          <w:rFonts w:hAnsi="Symbol"/>
          <w:bCs/>
          <w:color w:val="000000"/>
          <w:kern w:val="24"/>
        </w:rPr>
        <w:sym w:font="Symbol" w:char="F06B"/>
      </w:r>
      <w:r w:rsidR="005423FE" w:rsidRPr="005423FE">
        <w:rPr>
          <w:bCs/>
          <w:color w:val="000000"/>
          <w:kern w:val="24"/>
        </w:rPr>
        <w:t>r = 90°</w:t>
      </w:r>
      <w:r>
        <w:rPr>
          <w:bCs/>
          <w:color w:val="000000"/>
          <w:kern w:val="24"/>
        </w:rPr>
        <w:t>,</w:t>
      </w:r>
      <w:r w:rsidR="005423FE" w:rsidRPr="005423FE">
        <w:rPr>
          <w:bCs/>
          <w:color w:val="000000"/>
          <w:kern w:val="24"/>
        </w:rPr>
        <w:t xml:space="preserve"> </w:t>
      </w:r>
    </w:p>
    <w:p w:rsidR="0001504B" w:rsidRPr="0001504B" w:rsidRDefault="0001504B" w:rsidP="000D689D">
      <w:pPr>
        <w:pStyle w:val="NormalWeb"/>
        <w:numPr>
          <w:ilvl w:val="0"/>
          <w:numId w:val="22"/>
        </w:numPr>
        <w:spacing w:before="0" w:beforeAutospacing="0" w:after="0" w:afterAutospacing="0"/>
        <w:ind w:left="284" w:hanging="284"/>
        <w:textAlignment w:val="baseline"/>
      </w:pPr>
      <w:r>
        <w:rPr>
          <w:bCs/>
          <w:color w:val="000000"/>
          <w:kern w:val="24"/>
        </w:rPr>
        <w:t>c</w:t>
      </w:r>
      <w:r w:rsidR="005423FE" w:rsidRPr="0001504B">
        <w:rPr>
          <w:bCs/>
          <w:color w:val="000000"/>
          <w:kern w:val="24"/>
        </w:rPr>
        <w:t>oupe au centre</w:t>
      </w:r>
      <w:r>
        <w:rPr>
          <w:bCs/>
          <w:color w:val="000000"/>
          <w:kern w:val="24"/>
        </w:rPr>
        <w:t>.</w:t>
      </w:r>
    </w:p>
    <w:p w:rsidR="004332E6" w:rsidRPr="0001504B" w:rsidRDefault="005423FE" w:rsidP="0001504B">
      <w:pPr>
        <w:pStyle w:val="NormalWeb"/>
        <w:spacing w:before="0" w:beforeAutospacing="0" w:after="0" w:afterAutospacing="0"/>
        <w:textAlignment w:val="baseline"/>
      </w:pPr>
      <w:r w:rsidRPr="0001504B">
        <w:rPr>
          <w:bCs/>
          <w:color w:val="000000"/>
          <w:kern w:val="24"/>
        </w:rPr>
        <w:t xml:space="preserve"> </w:t>
      </w:r>
    </w:p>
    <w:p w:rsidR="00134266" w:rsidRPr="00D52BBA" w:rsidRDefault="007C5356" w:rsidP="00D52BBA">
      <w:pPr>
        <w:pStyle w:val="aaSousSousTitreF11"/>
        <w:ind w:hanging="284"/>
        <w:rPr>
          <w:b w:val="0"/>
        </w:rPr>
      </w:pPr>
      <w:r w:rsidRPr="00D52BBA">
        <w:rPr>
          <w:b w:val="0"/>
        </w:rPr>
        <w:t xml:space="preserve"> </w:t>
      </w:r>
      <w:bookmarkStart w:id="17" w:name="_Toc328036455"/>
      <w:r w:rsidR="0085117C" w:rsidRPr="00D52BBA">
        <w:rPr>
          <w:b w:val="0"/>
        </w:rPr>
        <w:t>P</w:t>
      </w:r>
      <w:r w:rsidRPr="00D52BBA">
        <w:rPr>
          <w:b w:val="0"/>
        </w:rPr>
        <w:t>aramètr</w:t>
      </w:r>
      <w:r w:rsidR="0085117C" w:rsidRPr="00D52BBA">
        <w:rPr>
          <w:b w:val="0"/>
        </w:rPr>
        <w:t>es du</w:t>
      </w:r>
      <w:r w:rsidR="005423FE" w:rsidRPr="00D52BBA">
        <w:rPr>
          <w:b w:val="0"/>
        </w:rPr>
        <w:t xml:space="preserve"> COM</w:t>
      </w:r>
      <w:bookmarkEnd w:id="17"/>
    </w:p>
    <w:p w:rsidR="00832667" w:rsidRPr="00D52BBA" w:rsidRDefault="007676A9" w:rsidP="0001504B">
      <w:pPr>
        <w:pStyle w:val="Titre4"/>
        <w:numPr>
          <w:ilvl w:val="0"/>
          <w:numId w:val="0"/>
        </w:numPr>
        <w:rPr>
          <w:b/>
        </w:rPr>
      </w:pPr>
      <w:r w:rsidRPr="00D52BBA">
        <w:rPr>
          <w:b/>
        </w:rPr>
        <w:t>Paramètres limites</w:t>
      </w:r>
    </w:p>
    <w:p w:rsidR="005423FE" w:rsidRPr="005423FE" w:rsidRDefault="0001504B" w:rsidP="00D914D8">
      <w:pPr>
        <w:pStyle w:val="Corpsdetexte"/>
        <w:numPr>
          <w:ilvl w:val="0"/>
          <w:numId w:val="23"/>
        </w:numPr>
        <w:spacing w:before="120"/>
      </w:pPr>
      <w:r>
        <w:t>e</w:t>
      </w:r>
      <w:r w:rsidR="005423FE" w:rsidRPr="005423FE">
        <w:t>ngagement axial ap mini-maxi</w:t>
      </w:r>
      <w:r>
        <w:t> ;</w:t>
      </w:r>
    </w:p>
    <w:p w:rsidR="005423FE" w:rsidRDefault="0001504B" w:rsidP="00D914D8">
      <w:pPr>
        <w:pStyle w:val="Corpsdetexte"/>
        <w:numPr>
          <w:ilvl w:val="0"/>
          <w:numId w:val="23"/>
        </w:numPr>
        <w:spacing w:before="120"/>
      </w:pPr>
      <w:r>
        <w:t>e</w:t>
      </w:r>
      <w:r w:rsidR="005423FE" w:rsidRPr="005423FE">
        <w:t>ngagement radial ae mini-maxi</w:t>
      </w:r>
      <w:r>
        <w:t>.</w:t>
      </w:r>
    </w:p>
    <w:p w:rsidR="00832667" w:rsidRPr="005423FE" w:rsidRDefault="005A5545" w:rsidP="00604FAE">
      <w:pPr>
        <w:pStyle w:val="Corpsdetexte"/>
        <w:spacing w:before="0"/>
        <w:jc w:val="center"/>
      </w:pPr>
      <w:r>
        <w:rPr>
          <w:noProof/>
        </w:rPr>
        <w:drawing>
          <wp:inline distT="0" distB="0" distL="0" distR="0" wp14:anchorId="2139EB8A" wp14:editId="460DDBF5">
            <wp:extent cx="1219200" cy="20650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4B" w:rsidRDefault="00CD4774" w:rsidP="0001504B">
      <w:pPr>
        <w:pStyle w:val="Corpsdetexte"/>
        <w:spacing w:before="0"/>
        <w:jc w:val="center"/>
      </w:pPr>
      <w:r>
        <w:rPr>
          <w:highlight w:val="yellow"/>
        </w:rPr>
        <w:t>Figure 8 : engagement</w:t>
      </w:r>
      <w:r w:rsidR="0001504B" w:rsidRPr="0001504B">
        <w:rPr>
          <w:highlight w:val="yellow"/>
        </w:rPr>
        <w:t xml:space="preserve"> axial et radial</w:t>
      </w:r>
    </w:p>
    <w:p w:rsidR="0001504B" w:rsidRDefault="0001504B" w:rsidP="005423FE">
      <w:pPr>
        <w:pStyle w:val="Corpsdetexte"/>
        <w:spacing w:before="0"/>
      </w:pPr>
    </w:p>
    <w:p w:rsidR="005423FE" w:rsidRDefault="0001504B" w:rsidP="0092058E">
      <w:pPr>
        <w:pStyle w:val="Corpsdetexte"/>
        <w:numPr>
          <w:ilvl w:val="0"/>
          <w:numId w:val="24"/>
        </w:numPr>
        <w:spacing w:before="0"/>
      </w:pPr>
      <w:r>
        <w:t>é</w:t>
      </w:r>
      <w:r w:rsidR="005423FE" w:rsidRPr="005423FE">
        <w:t>paisseur de coupe maxi h mini-maxi</w:t>
      </w:r>
      <w:r>
        <w:t> ;</w:t>
      </w:r>
    </w:p>
    <w:p w:rsidR="005423FE" w:rsidRDefault="0001504B" w:rsidP="0092058E">
      <w:pPr>
        <w:pStyle w:val="Corpsdetexte"/>
        <w:numPr>
          <w:ilvl w:val="0"/>
          <w:numId w:val="24"/>
        </w:numPr>
        <w:spacing w:before="0"/>
      </w:pPr>
      <w:r>
        <w:t>a</w:t>
      </w:r>
      <w:r w:rsidR="005423FE" w:rsidRPr="005423FE">
        <w:t>vance par dent f</w:t>
      </w:r>
      <w:r w:rsidR="005423FE">
        <w:t>z</w:t>
      </w:r>
      <w:r w:rsidR="005423FE" w:rsidRPr="005423FE">
        <w:t xml:space="preserve"> mini-maxi</w:t>
      </w:r>
      <w:r>
        <w:t> ;</w:t>
      </w:r>
    </w:p>
    <w:p w:rsidR="005423FE" w:rsidRDefault="0001504B" w:rsidP="0092058E">
      <w:pPr>
        <w:pStyle w:val="Corpsdetexte"/>
        <w:numPr>
          <w:ilvl w:val="0"/>
          <w:numId w:val="24"/>
        </w:numPr>
        <w:spacing w:before="0"/>
      </w:pPr>
      <w:r>
        <w:t>v</w:t>
      </w:r>
      <w:r w:rsidR="005423FE" w:rsidRPr="005423FE">
        <w:t>itesse de coupe vc mini</w:t>
      </w:r>
      <w:r>
        <w:t> ;</w:t>
      </w:r>
      <w:bookmarkStart w:id="18" w:name="_GoBack"/>
      <w:bookmarkEnd w:id="18"/>
    </w:p>
    <w:p w:rsidR="00604FAE" w:rsidRPr="005423FE" w:rsidRDefault="0001504B" w:rsidP="0092058E">
      <w:pPr>
        <w:pStyle w:val="Corpsdetexte"/>
        <w:numPr>
          <w:ilvl w:val="0"/>
          <w:numId w:val="24"/>
        </w:numPr>
        <w:spacing w:before="0"/>
      </w:pPr>
      <w:r>
        <w:t>d</w:t>
      </w:r>
      <w:r w:rsidR="005423FE" w:rsidRPr="005423FE">
        <w:t>urée de vie T mini-maxi</w:t>
      </w:r>
      <w:r>
        <w:t>.</w:t>
      </w:r>
    </w:p>
    <w:p w:rsidR="0001504B" w:rsidRPr="0001504B" w:rsidRDefault="007676A9" w:rsidP="0001504B">
      <w:pPr>
        <w:pStyle w:val="Titre4"/>
        <w:numPr>
          <w:ilvl w:val="0"/>
          <w:numId w:val="0"/>
        </w:numPr>
        <w:rPr>
          <w:b/>
        </w:rPr>
      </w:pPr>
      <w:r w:rsidRPr="00D52BBA">
        <w:rPr>
          <w:b/>
        </w:rPr>
        <w:t>Paramètre de liaison</w:t>
      </w:r>
    </w:p>
    <w:p w:rsidR="005423FE" w:rsidRDefault="0001504B" w:rsidP="0092058E">
      <w:pPr>
        <w:pStyle w:val="Corpsdetexte"/>
        <w:numPr>
          <w:ilvl w:val="0"/>
          <w:numId w:val="25"/>
        </w:numPr>
        <w:spacing w:before="0"/>
      </w:pPr>
      <w:r>
        <w:t>s</w:t>
      </w:r>
      <w:r w:rsidR="005423FE">
        <w:t>ection de coupe AD maxi</w:t>
      </w:r>
      <w:r>
        <w:t> ;</w:t>
      </w:r>
    </w:p>
    <w:p w:rsidR="004332E6" w:rsidRDefault="0001504B" w:rsidP="0092058E">
      <w:pPr>
        <w:pStyle w:val="Corpsdetexte"/>
        <w:numPr>
          <w:ilvl w:val="0"/>
          <w:numId w:val="25"/>
        </w:numPr>
        <w:spacing w:before="0"/>
      </w:pPr>
      <w:r>
        <w:t>d</w:t>
      </w:r>
      <w:r w:rsidR="005423FE">
        <w:t>ébit de copeaux Q maxi</w:t>
      </w:r>
      <w:r>
        <w:t> ;</w:t>
      </w:r>
    </w:p>
    <w:p w:rsidR="005423FE" w:rsidRPr="005423FE" w:rsidRDefault="0001504B" w:rsidP="0092058E">
      <w:pPr>
        <w:pStyle w:val="Corpsdetexte"/>
        <w:numPr>
          <w:ilvl w:val="0"/>
          <w:numId w:val="25"/>
        </w:numPr>
        <w:spacing w:before="0"/>
      </w:pPr>
      <w:r>
        <w:t>e</w:t>
      </w:r>
      <w:r w:rsidR="005423FE">
        <w:t>xposants et constante du modèle généralisé de Taylor : vc.ap</w:t>
      </w:r>
      <w:r w:rsidR="005423FE" w:rsidRPr="0001504B">
        <w:rPr>
          <w:vertAlign w:val="superscript"/>
        </w:rPr>
        <w:t>F</w:t>
      </w:r>
      <w:r w:rsidR="005423FE">
        <w:t>.fz</w:t>
      </w:r>
      <w:r w:rsidR="005423FE" w:rsidRPr="0001504B">
        <w:rPr>
          <w:vertAlign w:val="superscript"/>
        </w:rPr>
        <w:t>E</w:t>
      </w:r>
      <w:r w:rsidR="005423FE">
        <w:t>.T</w:t>
      </w:r>
      <w:r w:rsidR="005423FE" w:rsidRPr="0001504B">
        <w:rPr>
          <w:vertAlign w:val="superscript"/>
        </w:rPr>
        <w:t>G</w:t>
      </w:r>
      <w:r w:rsidR="005423FE">
        <w:t>.(ae/d)</w:t>
      </w:r>
      <w:r w:rsidR="005423FE" w:rsidRPr="0001504B">
        <w:rPr>
          <w:vertAlign w:val="superscript"/>
        </w:rPr>
        <w:t>D</w:t>
      </w:r>
      <w:r w:rsidR="005423FE">
        <w:t xml:space="preserve"> = C</w:t>
      </w:r>
      <w:r>
        <w:t>.</w:t>
      </w:r>
    </w:p>
    <w:p w:rsidR="0001504B" w:rsidRPr="0001504B" w:rsidRDefault="007676A9" w:rsidP="0001504B">
      <w:pPr>
        <w:pStyle w:val="Titre4"/>
        <w:numPr>
          <w:ilvl w:val="0"/>
          <w:numId w:val="0"/>
        </w:numPr>
        <w:rPr>
          <w:b/>
        </w:rPr>
      </w:pPr>
      <w:r w:rsidRPr="00D52BBA">
        <w:rPr>
          <w:b/>
        </w:rPr>
        <w:t>Paramètres auxiliaires</w:t>
      </w:r>
    </w:p>
    <w:p w:rsidR="005423FE" w:rsidRDefault="005423FE" w:rsidP="000D689D">
      <w:pPr>
        <w:pStyle w:val="Corpsdetexte"/>
        <w:numPr>
          <w:ilvl w:val="0"/>
          <w:numId w:val="26"/>
        </w:numPr>
        <w:spacing w:before="0"/>
      </w:pPr>
      <w:r>
        <w:t>Wc énergie spécifique de coupe</w:t>
      </w:r>
      <w:r w:rsidR="0001504B">
        <w:t> ;</w:t>
      </w:r>
    </w:p>
    <w:p w:rsidR="005423FE" w:rsidRDefault="005423FE" w:rsidP="000D689D">
      <w:pPr>
        <w:pStyle w:val="Corpsdetexte"/>
        <w:numPr>
          <w:ilvl w:val="0"/>
          <w:numId w:val="26"/>
        </w:numPr>
        <w:spacing w:before="0"/>
      </w:pPr>
      <w:r>
        <w:t>Wc = (60.Pc)/Q</w:t>
      </w:r>
      <w:r w:rsidR="0001504B">
        <w:t>.</w:t>
      </w:r>
    </w:p>
    <w:p w:rsidR="00D914D8" w:rsidRDefault="00D914D8" w:rsidP="00D914D8">
      <w:pPr>
        <w:pStyle w:val="Corpsdetexte"/>
        <w:spacing w:before="0"/>
        <w:ind w:left="360"/>
      </w:pPr>
    </w:p>
    <w:p w:rsidR="00D914D8" w:rsidRDefault="00D914D8" w:rsidP="00D914D8">
      <w:pPr>
        <w:pStyle w:val="Corpsdetexte"/>
        <w:spacing w:before="0"/>
        <w:ind w:left="360"/>
      </w:pPr>
    </w:p>
    <w:p w:rsidR="007676A9" w:rsidRPr="0085117C" w:rsidRDefault="008D22D9" w:rsidP="00D52BBA">
      <w:pPr>
        <w:pStyle w:val="aaSousTitreF10"/>
        <w:ind w:hanging="284"/>
      </w:pPr>
      <w:bookmarkStart w:id="19" w:name="_Toc328036456"/>
      <w:bookmarkStart w:id="20" w:name="_Toc342644805"/>
      <w:r>
        <w:t>M</w:t>
      </w:r>
      <w:r w:rsidR="0001504B">
        <w:t>étho</w:t>
      </w:r>
      <w:r>
        <w:t>d</w:t>
      </w:r>
      <w:r w:rsidR="0001504B">
        <w:t>ologie d</w:t>
      </w:r>
      <w:r>
        <w:t>’obtention du</w:t>
      </w:r>
      <w:r w:rsidR="007676A9" w:rsidRPr="0085117C">
        <w:t xml:space="preserve"> </w:t>
      </w:r>
      <w:r w:rsidR="005423FE" w:rsidRPr="0085117C">
        <w:t>COM</w:t>
      </w:r>
      <w:r w:rsidR="007676A9" w:rsidRPr="0085117C">
        <w:t xml:space="preserve"> fraisage (</w:t>
      </w:r>
      <w:r w:rsidR="0085117C" w:rsidRPr="0085117C">
        <w:t xml:space="preserve">d’après </w:t>
      </w:r>
      <w:r w:rsidR="0001504B">
        <w:t xml:space="preserve">la </w:t>
      </w:r>
      <w:r w:rsidR="007676A9" w:rsidRPr="0085117C">
        <w:t>norme NFE 66520-5)</w:t>
      </w:r>
      <w:bookmarkEnd w:id="19"/>
      <w:bookmarkEnd w:id="20"/>
    </w:p>
    <w:p w:rsidR="00604FAE" w:rsidRDefault="005423FE" w:rsidP="00604FAE">
      <w:pPr>
        <w:pStyle w:val="aaSousSousTitreF11"/>
        <w:ind w:hanging="284"/>
        <w:rPr>
          <w:b w:val="0"/>
        </w:rPr>
      </w:pPr>
      <w:bookmarkStart w:id="21" w:name="_Toc328036457"/>
      <w:r w:rsidRPr="00D52BBA">
        <w:rPr>
          <w:b w:val="0"/>
        </w:rPr>
        <w:t>Essai de qualification</w:t>
      </w:r>
      <w:bookmarkEnd w:id="21"/>
    </w:p>
    <w:p w:rsidR="0001504B" w:rsidRPr="0001504B" w:rsidRDefault="0001504B" w:rsidP="0001504B">
      <w:pPr>
        <w:pStyle w:val="Corpsdetexte"/>
        <w:spacing w:before="0"/>
        <w:rPr>
          <w:b/>
          <w:i/>
        </w:rPr>
      </w:pPr>
    </w:p>
    <w:p w:rsidR="005423FE" w:rsidRPr="0001504B" w:rsidRDefault="005423FE" w:rsidP="0001504B">
      <w:pPr>
        <w:pStyle w:val="Corpsdetexte"/>
        <w:spacing w:before="0"/>
        <w:rPr>
          <w:b/>
          <w:i/>
        </w:rPr>
      </w:pPr>
      <w:r w:rsidRPr="0001504B">
        <w:rPr>
          <w:b/>
          <w:i/>
        </w:rPr>
        <w:t>Objectif</w:t>
      </w:r>
    </w:p>
    <w:p w:rsidR="005423FE" w:rsidRDefault="0001504B" w:rsidP="0092058E">
      <w:pPr>
        <w:pStyle w:val="Corpsdetexte"/>
        <w:numPr>
          <w:ilvl w:val="0"/>
          <w:numId w:val="27"/>
        </w:numPr>
        <w:spacing w:before="0"/>
        <w:ind w:left="142" w:firstLine="284"/>
      </w:pPr>
      <w:r>
        <w:t>o</w:t>
      </w:r>
      <w:r w:rsidR="005423FE">
        <w:t>util compatible</w:t>
      </w:r>
      <w:r>
        <w:t> ;</w:t>
      </w:r>
    </w:p>
    <w:p w:rsidR="005423FE" w:rsidRDefault="0001504B" w:rsidP="0092058E">
      <w:pPr>
        <w:pStyle w:val="Corpsdetexte"/>
        <w:numPr>
          <w:ilvl w:val="0"/>
          <w:numId w:val="27"/>
        </w:numPr>
        <w:spacing w:before="0"/>
        <w:ind w:left="142" w:firstLine="284"/>
      </w:pPr>
      <w:r>
        <w:t>p</w:t>
      </w:r>
      <w:r w:rsidR="005423FE">
        <w:t>oint de départ de la procédure</w:t>
      </w:r>
      <w:r w:rsidR="001A025E">
        <w:t>.</w:t>
      </w:r>
    </w:p>
    <w:p w:rsidR="0001504B" w:rsidRDefault="0001504B" w:rsidP="00D914D8">
      <w:pPr>
        <w:pStyle w:val="Corpsdetexte"/>
        <w:spacing w:before="120"/>
        <w:rPr>
          <w:b/>
        </w:rPr>
      </w:pPr>
    </w:p>
    <w:p w:rsidR="00ED4B69" w:rsidRDefault="00ED4B69" w:rsidP="00D914D8">
      <w:pPr>
        <w:pStyle w:val="Corpsdetexte"/>
        <w:spacing w:before="120"/>
        <w:rPr>
          <w:b/>
        </w:rPr>
      </w:pPr>
    </w:p>
    <w:p w:rsidR="005423FE" w:rsidRPr="00EC5883" w:rsidRDefault="005423FE" w:rsidP="0001504B">
      <w:pPr>
        <w:pStyle w:val="Corpsdetexte"/>
        <w:spacing w:before="0"/>
        <w:rPr>
          <w:b/>
          <w:i/>
        </w:rPr>
      </w:pPr>
      <w:r w:rsidRPr="00EC5883">
        <w:rPr>
          <w:b/>
          <w:i/>
        </w:rPr>
        <w:lastRenderedPageBreak/>
        <w:t>Méthodologie</w:t>
      </w:r>
    </w:p>
    <w:p w:rsidR="005423FE" w:rsidRDefault="0001504B" w:rsidP="00ED4B69">
      <w:pPr>
        <w:pStyle w:val="Corpsdetexte"/>
        <w:numPr>
          <w:ilvl w:val="0"/>
          <w:numId w:val="28"/>
        </w:numPr>
        <w:spacing w:before="120"/>
        <w:ind w:left="567" w:hanging="425"/>
      </w:pPr>
      <w:r>
        <w:t>p</w:t>
      </w:r>
      <w:r w:rsidR="005423FE">
        <w:t>o</w:t>
      </w:r>
      <w:r w:rsidR="00C36632">
        <w:t>i</w:t>
      </w:r>
      <w:r w:rsidR="005423FE">
        <w:t>nt de fonctionnement</w:t>
      </w:r>
      <w:r w:rsidR="00E51AD3">
        <w:t xml:space="preserve"> </w:t>
      </w:r>
      <w:r w:rsidR="005423FE">
        <w:t xml:space="preserve">acceptable </w:t>
      </w:r>
      <w:r w:rsidR="00C36632">
        <w:t xml:space="preserve">et stable (copeau, énergie de </w:t>
      </w:r>
      <w:r>
        <w:t xml:space="preserve">coupe, </w:t>
      </w:r>
      <w:r w:rsidR="005423FE">
        <w:t>durée de vie, état de surface; usure)</w:t>
      </w:r>
      <w:r>
        <w:t> ;</w:t>
      </w:r>
    </w:p>
    <w:p w:rsidR="0017792D" w:rsidRDefault="00A80991" w:rsidP="00D914D8">
      <w:pPr>
        <w:pStyle w:val="Corpsdetexte"/>
        <w:spacing w:before="120"/>
      </w:pPr>
      <w:r>
        <w:t xml:space="preserve">            </w:t>
      </w:r>
      <w:r w:rsidR="00832667" w:rsidRPr="004D6CFE">
        <w:t>ae=6 mm (d/2), ap=12 mm (d), vc=100 m/min, fz=0.04 mm</w:t>
      </w:r>
      <w:r w:rsidR="00D914D8">
        <w:t>.</w:t>
      </w:r>
    </w:p>
    <w:p w:rsidR="00D914D8" w:rsidRPr="004D6CFE" w:rsidRDefault="00D914D8" w:rsidP="00D914D8">
      <w:pPr>
        <w:pStyle w:val="Corpsdetexte"/>
        <w:spacing w:before="120"/>
      </w:pPr>
    </w:p>
    <w:p w:rsidR="007676A9" w:rsidRDefault="00C36632" w:rsidP="001A025E">
      <w:pPr>
        <w:pStyle w:val="aaSousSousTitreF11"/>
        <w:ind w:hanging="284"/>
        <w:rPr>
          <w:b w:val="0"/>
        </w:rPr>
      </w:pPr>
      <w:bookmarkStart w:id="22" w:name="_Toc328036458"/>
      <w:r w:rsidRPr="00D52BBA">
        <w:rPr>
          <w:b w:val="0"/>
        </w:rPr>
        <w:t>Détermination de vc min</w:t>
      </w:r>
      <w:bookmarkEnd w:id="22"/>
    </w:p>
    <w:p w:rsidR="00A80991" w:rsidRDefault="00A80991" w:rsidP="00252EF8">
      <w:pPr>
        <w:pStyle w:val="Corpsdetexte"/>
        <w:spacing w:before="0"/>
        <w:ind w:firstLine="709"/>
        <w:rPr>
          <w:b/>
        </w:rPr>
      </w:pPr>
    </w:p>
    <w:p w:rsidR="00C36632" w:rsidRPr="00A80991" w:rsidRDefault="00C36632" w:rsidP="00A80991">
      <w:pPr>
        <w:pStyle w:val="Corpsdetexte"/>
        <w:spacing w:before="0"/>
        <w:rPr>
          <w:b/>
          <w:i/>
        </w:rPr>
      </w:pPr>
      <w:r w:rsidRPr="00A80991">
        <w:rPr>
          <w:b/>
          <w:i/>
        </w:rPr>
        <w:t>Objectif</w:t>
      </w:r>
    </w:p>
    <w:p w:rsidR="00C36632" w:rsidRDefault="00A80991" w:rsidP="000D689D">
      <w:pPr>
        <w:pStyle w:val="Corpsdetexte"/>
        <w:numPr>
          <w:ilvl w:val="0"/>
          <w:numId w:val="28"/>
        </w:numPr>
        <w:spacing w:before="0"/>
        <w:ind w:left="709" w:hanging="283"/>
      </w:pPr>
      <w:r>
        <w:t>l</w:t>
      </w:r>
      <w:r w:rsidR="00C36632">
        <w:t>imite basse de vitesse de coupe</w:t>
      </w:r>
      <w:r>
        <w:t>.</w:t>
      </w:r>
    </w:p>
    <w:p w:rsidR="00A80991" w:rsidRDefault="00A80991" w:rsidP="00A80991">
      <w:pPr>
        <w:pStyle w:val="Corpsdetexte"/>
        <w:spacing w:before="0"/>
        <w:ind w:left="66"/>
      </w:pPr>
    </w:p>
    <w:p w:rsidR="00C36632" w:rsidRPr="00A80991" w:rsidRDefault="00C36632" w:rsidP="00A80991">
      <w:pPr>
        <w:pStyle w:val="Corpsdetexte"/>
        <w:spacing w:before="0"/>
        <w:rPr>
          <w:b/>
          <w:i/>
        </w:rPr>
      </w:pPr>
      <w:r w:rsidRPr="00A80991">
        <w:rPr>
          <w:b/>
          <w:i/>
        </w:rPr>
        <w:t>Méthodologie</w:t>
      </w:r>
    </w:p>
    <w:p w:rsidR="00C36632" w:rsidRDefault="00C36632" w:rsidP="0092058E">
      <w:pPr>
        <w:pStyle w:val="Corpsdetexte"/>
        <w:numPr>
          <w:ilvl w:val="0"/>
          <w:numId w:val="28"/>
        </w:numPr>
        <w:spacing w:before="0"/>
        <w:ind w:left="142" w:firstLine="284"/>
        <w:jc w:val="left"/>
      </w:pPr>
      <w:r>
        <w:t>ap, ae, fz du point de fonctionnement</w:t>
      </w:r>
      <w:r w:rsidR="00A80991">
        <w:t> ;</w:t>
      </w:r>
    </w:p>
    <w:p w:rsidR="00C36632" w:rsidRDefault="00A80991" w:rsidP="0092058E">
      <w:pPr>
        <w:pStyle w:val="Corpsdetexte"/>
        <w:numPr>
          <w:ilvl w:val="0"/>
          <w:numId w:val="28"/>
        </w:numPr>
        <w:spacing w:before="0"/>
        <w:ind w:left="142" w:firstLine="284"/>
        <w:jc w:val="left"/>
      </w:pPr>
      <w:r>
        <w:t>v</w:t>
      </w:r>
      <w:r w:rsidR="00C36632">
        <w:t xml:space="preserve">ariation </w:t>
      </w:r>
      <w:r w:rsidR="00604FAE">
        <w:t xml:space="preserve">de vc avec mesure de puissance, </w:t>
      </w:r>
      <w:r w:rsidR="00C36632">
        <w:t>observation d’usure et phénomènes perturbateurs</w:t>
      </w:r>
      <w:r>
        <w:t> ;</w:t>
      </w:r>
    </w:p>
    <w:p w:rsidR="00C36632" w:rsidRDefault="00A80991" w:rsidP="0092058E">
      <w:pPr>
        <w:pStyle w:val="Corpsdetexte"/>
        <w:numPr>
          <w:ilvl w:val="0"/>
          <w:numId w:val="28"/>
        </w:numPr>
        <w:spacing w:before="0"/>
        <w:ind w:left="142" w:firstLine="284"/>
        <w:jc w:val="left"/>
      </w:pPr>
      <w:r>
        <w:t>c</w:t>
      </w:r>
      <w:r w:rsidR="00C36632">
        <w:t xml:space="preserve">alcul de l’énergie spécifique de coupe </w:t>
      </w:r>
      <w:r w:rsidR="00252EF8">
        <w:t>W</w:t>
      </w:r>
      <w:r w:rsidR="00C36632">
        <w:t>c</w:t>
      </w:r>
      <w:r>
        <w:t>.</w:t>
      </w:r>
    </w:p>
    <w:p w:rsidR="00A80991" w:rsidRDefault="00A80991" w:rsidP="00D914D8">
      <w:pPr>
        <w:pStyle w:val="Corpsdetexte"/>
        <w:spacing w:before="120"/>
        <w:jc w:val="left"/>
      </w:pPr>
    </w:p>
    <w:p w:rsidR="00C36632" w:rsidRPr="00A80991" w:rsidRDefault="00C36632" w:rsidP="00A80991">
      <w:pPr>
        <w:pStyle w:val="Corpsdetexte"/>
        <w:spacing w:before="0"/>
        <w:jc w:val="left"/>
        <w:rPr>
          <w:b/>
          <w:i/>
        </w:rPr>
      </w:pPr>
      <w:r w:rsidRPr="00A80991">
        <w:rPr>
          <w:b/>
          <w:i/>
        </w:rPr>
        <w:t>Interprétation des résultats</w:t>
      </w:r>
    </w:p>
    <w:p w:rsidR="005D7F3F" w:rsidRPr="00C36632" w:rsidRDefault="00A80991" w:rsidP="000D689D">
      <w:pPr>
        <w:pStyle w:val="Corpsdetexte"/>
        <w:numPr>
          <w:ilvl w:val="0"/>
          <w:numId w:val="29"/>
        </w:numPr>
        <w:spacing w:before="0"/>
        <w:ind w:left="142" w:firstLine="284"/>
        <w:jc w:val="left"/>
      </w:pPr>
      <w:r>
        <w:t>d</w:t>
      </w:r>
      <w:r w:rsidR="00C36632">
        <w:t>écrochement de Wc et/ou de l’état de surface en fonction de vc ou variation limite</w:t>
      </w:r>
      <w:r w:rsidR="0017792D">
        <w:t>.</w:t>
      </w:r>
    </w:p>
    <w:p w:rsidR="007676A9" w:rsidRPr="00CC733E" w:rsidRDefault="00252EF8" w:rsidP="00A80991">
      <w:pPr>
        <w:pStyle w:val="Titre4"/>
        <w:numPr>
          <w:ilvl w:val="0"/>
          <w:numId w:val="0"/>
        </w:numPr>
        <w:ind w:left="284" w:hanging="284"/>
        <w:rPr>
          <w:b/>
        </w:rPr>
      </w:pPr>
      <w:r w:rsidRPr="00CC733E">
        <w:rPr>
          <w:b/>
        </w:rPr>
        <w:t>Essais effectués</w:t>
      </w:r>
    </w:p>
    <w:p w:rsidR="00832667" w:rsidRDefault="00832667" w:rsidP="00832667">
      <w:pPr>
        <w:pStyle w:val="Corpsdetexte"/>
      </w:pPr>
      <w:r w:rsidRPr="005D7F3F">
        <w:rPr>
          <w:b/>
        </w:rPr>
        <w:t>Procédure particulière :</w:t>
      </w:r>
      <w:r w:rsidR="005D7F3F">
        <w:rPr>
          <w:b/>
        </w:rPr>
        <w:t xml:space="preserve"> </w:t>
      </w:r>
      <w:r w:rsidR="00A80991">
        <w:t>p</w:t>
      </w:r>
      <w:r>
        <w:t xml:space="preserve">lusieurs </w:t>
      </w:r>
      <w:r w:rsidR="00F97ED1">
        <w:t>essais</w:t>
      </w:r>
      <w:r>
        <w:t xml:space="preserve"> ont été </w:t>
      </w:r>
      <w:r w:rsidR="00F97ED1">
        <w:t>effectués</w:t>
      </w:r>
      <w:r>
        <w:t xml:space="preserve"> à partir du point de </w:t>
      </w:r>
      <w:r w:rsidR="008D22D9">
        <w:t xml:space="preserve">fonctionnement </w:t>
      </w:r>
      <w:r>
        <w:t xml:space="preserve"> pour déterminer</w:t>
      </w:r>
      <w:r w:rsidR="005D7F3F">
        <w:t xml:space="preserve"> l’influence des paramètres f</w:t>
      </w:r>
      <w:r w:rsidR="00F97ED1">
        <w:t xml:space="preserve">z, </w:t>
      </w:r>
      <w:r w:rsidR="005D7F3F">
        <w:t>ap,</w:t>
      </w:r>
      <w:r w:rsidR="00F97ED1">
        <w:t xml:space="preserve"> </w:t>
      </w:r>
      <w:r w:rsidR="005D7F3F">
        <w:t>ae sur la détermination du vc min.</w:t>
      </w:r>
    </w:p>
    <w:p w:rsidR="00C249BF" w:rsidRPr="00BA5AE9" w:rsidRDefault="00BA5AE9" w:rsidP="000D689D">
      <w:pPr>
        <w:pStyle w:val="Corpsdetexte"/>
        <w:numPr>
          <w:ilvl w:val="0"/>
          <w:numId w:val="29"/>
        </w:numPr>
        <w:ind w:left="851" w:hanging="425"/>
      </w:pPr>
      <w:r>
        <w:t>v</w:t>
      </w:r>
      <w:r w:rsidR="00D95B61" w:rsidRPr="00BA5AE9">
        <w:t>ariation</w:t>
      </w:r>
      <w:r w:rsidR="00E726A2" w:rsidRPr="00BA5AE9">
        <w:t xml:space="preserve"> vc pour 2 fz </w:t>
      </w:r>
      <w:r w:rsidR="006F0DCC" w:rsidRPr="00BA5AE9">
        <w:t>( ap=12, ae=6, fz=0.04 et 0.06 mm)</w:t>
      </w:r>
      <w:r>
        <w:t> </w:t>
      </w:r>
    </w:p>
    <w:p w:rsidR="00D95B61" w:rsidRDefault="005A5545" w:rsidP="00353336">
      <w:pPr>
        <w:pStyle w:val="Corpsdetexte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CBC2324" wp14:editId="789CED72">
            <wp:extent cx="4519748" cy="3237809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02" cy="32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1" w:rsidRDefault="00A80991" w:rsidP="00D819AB">
      <w:pPr>
        <w:ind w:left="1418"/>
      </w:pPr>
      <w:r w:rsidRPr="00A80991">
        <w:rPr>
          <w:highlight w:val="yellow"/>
        </w:rPr>
        <w:t xml:space="preserve">Figure 9 : </w:t>
      </w:r>
      <w:r w:rsidRPr="00ED4B69">
        <w:rPr>
          <w:highlight w:val="yellow"/>
        </w:rPr>
        <w:t xml:space="preserve">variation vc pour 2 fz </w:t>
      </w:r>
      <w:r w:rsidR="00ED4B69" w:rsidRPr="00ED4B69">
        <w:rPr>
          <w:highlight w:val="yellow"/>
        </w:rPr>
        <w:t>(ap</w:t>
      </w:r>
      <w:r w:rsidRPr="00ED4B69">
        <w:rPr>
          <w:highlight w:val="yellow"/>
        </w:rPr>
        <w:t>=12, ae=6, fz=0.04 mm)</w:t>
      </w:r>
      <w:r w:rsidR="00ED4B69">
        <w:t xml:space="preserve"> </w:t>
      </w:r>
    </w:p>
    <w:p w:rsidR="00ED4B69" w:rsidRDefault="00ED4B69" w:rsidP="00D95B61"/>
    <w:p w:rsidR="00D95B61" w:rsidRPr="00A80991" w:rsidRDefault="00DF5315" w:rsidP="00D95B61">
      <w:r w:rsidRPr="00A80991">
        <w:t xml:space="preserve">Point de qualification : </w:t>
      </w:r>
      <w:r w:rsidR="00D95B61" w:rsidRPr="00A80991">
        <w:t>vc min</w:t>
      </w:r>
      <w:r w:rsidR="00D96C70" w:rsidRPr="00A80991">
        <w:t xml:space="preserve"> Cut</w:t>
      </w:r>
      <w:r w:rsidR="008D22D9" w:rsidRPr="00A80991">
        <w:t xml:space="preserve"> </w:t>
      </w:r>
      <w:r w:rsidR="00D95B61" w:rsidRPr="00A80991">
        <w:t>=</w:t>
      </w:r>
      <w:r w:rsidR="00D96C70" w:rsidRPr="00A80991">
        <w:t xml:space="preserve"> vc min </w:t>
      </w:r>
      <w:r w:rsidR="007302B7">
        <w:t xml:space="preserve"> p</w:t>
      </w:r>
      <w:r w:rsidR="00D96C70" w:rsidRPr="00A80991">
        <w:t>latine =9</w:t>
      </w:r>
      <w:r w:rsidR="00D95B61" w:rsidRPr="00A80991">
        <w:t>0 m/min</w:t>
      </w:r>
      <w:r w:rsidR="00D914D8">
        <w:t>.</w:t>
      </w:r>
    </w:p>
    <w:p w:rsidR="005435D7" w:rsidRPr="00A80991" w:rsidRDefault="005435D7" w:rsidP="00D95B61"/>
    <w:p w:rsidR="0017792D" w:rsidRDefault="0017792D" w:rsidP="00D95B61">
      <w:pPr>
        <w:rPr>
          <w:b/>
        </w:rPr>
      </w:pPr>
    </w:p>
    <w:p w:rsidR="005435D7" w:rsidRDefault="005A5545" w:rsidP="0035333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74E38A8" wp14:editId="4EE063D1">
            <wp:extent cx="4693920" cy="3276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91" w:rsidRPr="00BA5AE9" w:rsidRDefault="00A80991" w:rsidP="00D819AB">
      <w:pPr>
        <w:ind w:left="709" w:firstLine="709"/>
      </w:pPr>
      <w:r w:rsidRPr="00BA5AE9">
        <w:rPr>
          <w:highlight w:val="yellow"/>
        </w:rPr>
        <w:t xml:space="preserve">Figure 10 : </w:t>
      </w:r>
      <w:r w:rsidR="00BA5AE9" w:rsidRPr="00BA5AE9">
        <w:rPr>
          <w:highlight w:val="yellow"/>
        </w:rPr>
        <w:t>variation vc pour 2 fz ( ap=12, ae=6, fz= 0.06 mm)</w:t>
      </w:r>
    </w:p>
    <w:p w:rsidR="00BA5AE9" w:rsidRPr="001A025E" w:rsidRDefault="00BA5AE9" w:rsidP="00BA5AE9">
      <w:pPr>
        <w:jc w:val="center"/>
        <w:rPr>
          <w:szCs w:val="24"/>
        </w:rPr>
      </w:pPr>
    </w:p>
    <w:p w:rsidR="00F97ED1" w:rsidRDefault="00BA5AE9" w:rsidP="00D95B61">
      <w:pPr>
        <w:rPr>
          <w:szCs w:val="24"/>
        </w:rPr>
      </w:pPr>
      <w:r w:rsidRPr="001A025E">
        <w:rPr>
          <w:szCs w:val="24"/>
          <w:highlight w:val="yellow"/>
        </w:rPr>
        <w:t xml:space="preserve">Point de qualification : </w:t>
      </w:r>
      <w:r w:rsidR="00F97ED1" w:rsidRPr="001A025E">
        <w:rPr>
          <w:szCs w:val="24"/>
          <w:highlight w:val="yellow"/>
        </w:rPr>
        <w:t>vc min</w:t>
      </w:r>
      <w:r w:rsidR="00D96C70" w:rsidRPr="001A025E">
        <w:rPr>
          <w:szCs w:val="24"/>
          <w:highlight w:val="yellow"/>
        </w:rPr>
        <w:t xml:space="preserve"> Cut</w:t>
      </w:r>
      <w:r w:rsidR="00F97ED1" w:rsidRPr="001A025E">
        <w:rPr>
          <w:szCs w:val="24"/>
          <w:highlight w:val="yellow"/>
        </w:rPr>
        <w:t xml:space="preserve">= </w:t>
      </w:r>
      <w:r w:rsidR="00D96C70" w:rsidRPr="001A025E">
        <w:rPr>
          <w:szCs w:val="24"/>
          <w:highlight w:val="yellow"/>
        </w:rPr>
        <w:t xml:space="preserve">vc min </w:t>
      </w:r>
      <w:r w:rsidR="007302B7">
        <w:rPr>
          <w:szCs w:val="24"/>
          <w:highlight w:val="yellow"/>
        </w:rPr>
        <w:t>p</w:t>
      </w:r>
      <w:r w:rsidR="00D96C70" w:rsidRPr="001A025E">
        <w:rPr>
          <w:szCs w:val="24"/>
          <w:highlight w:val="yellow"/>
        </w:rPr>
        <w:t>latine=</w:t>
      </w:r>
      <w:r w:rsidR="00F97ED1" w:rsidRPr="001A025E">
        <w:rPr>
          <w:szCs w:val="24"/>
          <w:highlight w:val="yellow"/>
        </w:rPr>
        <w:t>120 m/min</w:t>
      </w:r>
      <w:r w:rsidR="00D914D8">
        <w:rPr>
          <w:szCs w:val="24"/>
        </w:rPr>
        <w:t>.</w:t>
      </w:r>
    </w:p>
    <w:p w:rsidR="00D914D8" w:rsidRPr="001A025E" w:rsidRDefault="00D914D8" w:rsidP="00D95B61">
      <w:pPr>
        <w:rPr>
          <w:szCs w:val="24"/>
        </w:rPr>
      </w:pPr>
    </w:p>
    <w:p w:rsidR="0017792D" w:rsidRDefault="0017792D" w:rsidP="00D95B61">
      <w:pPr>
        <w:rPr>
          <w:b/>
        </w:rPr>
      </w:pPr>
    </w:p>
    <w:p w:rsidR="00D96C70" w:rsidRPr="00BA5AE9" w:rsidRDefault="00BA5AE9" w:rsidP="000D689D">
      <w:pPr>
        <w:pStyle w:val="Paragraphedeliste"/>
        <w:numPr>
          <w:ilvl w:val="0"/>
          <w:numId w:val="29"/>
        </w:numPr>
        <w:ind w:left="426" w:hanging="142"/>
      </w:pPr>
      <w:r>
        <w:t xml:space="preserve">   v</w:t>
      </w:r>
      <w:r w:rsidR="00D96C70" w:rsidRPr="00BA5AE9">
        <w:t xml:space="preserve">ariation de </w:t>
      </w:r>
      <w:r w:rsidR="00E726A2" w:rsidRPr="00BA5AE9">
        <w:t xml:space="preserve">vc pour un autre </w:t>
      </w:r>
      <w:r w:rsidR="00D96C70" w:rsidRPr="00BA5AE9">
        <w:t>ap</w:t>
      </w:r>
      <w:r w:rsidR="008862D5" w:rsidRPr="00BA5AE9">
        <w:t xml:space="preserve">,  </w:t>
      </w:r>
      <w:r w:rsidR="00F92C01" w:rsidRPr="00BA5AE9">
        <w:t>(</w:t>
      </w:r>
      <w:r w:rsidR="006F0DCC" w:rsidRPr="00BA5AE9">
        <w:t>ap=1</w:t>
      </w:r>
      <w:r w:rsidR="00F92C01" w:rsidRPr="00BA5AE9">
        <w:t>8</w:t>
      </w:r>
      <w:r w:rsidR="006F0DCC" w:rsidRPr="00BA5AE9">
        <w:t xml:space="preserve">, </w:t>
      </w:r>
      <w:r w:rsidR="00F92C01" w:rsidRPr="00BA5AE9">
        <w:t xml:space="preserve"> </w:t>
      </w:r>
      <w:r w:rsidR="006F0DCC" w:rsidRPr="00BA5AE9">
        <w:t xml:space="preserve">ae=6, </w:t>
      </w:r>
      <w:r w:rsidR="00F92C01" w:rsidRPr="00BA5AE9">
        <w:t xml:space="preserve"> </w:t>
      </w:r>
      <w:r w:rsidR="006F0DCC" w:rsidRPr="00BA5AE9">
        <w:t>fz=0.04 et 0.06 mm</w:t>
      </w:r>
      <w:r w:rsidR="00F92C01" w:rsidRPr="00BA5AE9">
        <w:t>)</w:t>
      </w:r>
      <w:r>
        <w:t> :</w:t>
      </w:r>
    </w:p>
    <w:p w:rsidR="0017792D" w:rsidRDefault="0017792D" w:rsidP="0017792D">
      <w:pPr>
        <w:ind w:left="360"/>
        <w:rPr>
          <w:b/>
        </w:rPr>
      </w:pPr>
    </w:p>
    <w:p w:rsidR="00D96C70" w:rsidRDefault="005A5545" w:rsidP="00353336">
      <w:pPr>
        <w:jc w:val="center"/>
      </w:pPr>
      <w:r>
        <w:rPr>
          <w:noProof/>
        </w:rPr>
        <w:drawing>
          <wp:inline distT="0" distB="0" distL="0" distR="0" wp14:anchorId="11621A27" wp14:editId="7B91F9BE">
            <wp:extent cx="4457700" cy="29641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D1" w:rsidRPr="00BA5AE9" w:rsidRDefault="00BA5AE9" w:rsidP="00D819AB">
      <w:pPr>
        <w:ind w:left="709" w:firstLine="709"/>
      </w:pPr>
      <w:r w:rsidRPr="00BA5AE9">
        <w:rPr>
          <w:highlight w:val="yellow"/>
        </w:rPr>
        <w:t>Figure 11 : variation vc pour fz ( ap =18, ae=6, fz =0.04 mm )</w:t>
      </w:r>
    </w:p>
    <w:p w:rsidR="0017792D" w:rsidRDefault="0017792D" w:rsidP="00D96C70">
      <w:pPr>
        <w:rPr>
          <w:b/>
        </w:rPr>
      </w:pPr>
    </w:p>
    <w:p w:rsidR="00BA5AE9" w:rsidRPr="00BA5AE9" w:rsidRDefault="00BA5AE9" w:rsidP="00BA5AE9">
      <w:pPr>
        <w:rPr>
          <w:b/>
          <w:szCs w:val="24"/>
        </w:rPr>
      </w:pPr>
      <w:r w:rsidRPr="00BA5AE9">
        <w:rPr>
          <w:szCs w:val="24"/>
          <w:highlight w:val="yellow"/>
        </w:rPr>
        <w:t>Point de qualification : vc min Cut = 70m/min (mais variation faible)  vc</w:t>
      </w:r>
      <w:r w:rsidR="007302B7">
        <w:rPr>
          <w:szCs w:val="24"/>
          <w:highlight w:val="yellow"/>
        </w:rPr>
        <w:t xml:space="preserve"> min p</w:t>
      </w:r>
      <w:r w:rsidRPr="00BA5AE9">
        <w:rPr>
          <w:szCs w:val="24"/>
          <w:highlight w:val="yellow"/>
        </w:rPr>
        <w:t>latine non déterminée (Wc croissant</w:t>
      </w:r>
      <w:r w:rsidRPr="00BA5AE9">
        <w:rPr>
          <w:b/>
          <w:szCs w:val="24"/>
          <w:highlight w:val="yellow"/>
        </w:rPr>
        <w:t>)</w:t>
      </w:r>
      <w:r w:rsidR="00ED4B69">
        <w:rPr>
          <w:b/>
          <w:szCs w:val="24"/>
        </w:rPr>
        <w:t>.</w:t>
      </w:r>
    </w:p>
    <w:p w:rsidR="0017792D" w:rsidRPr="00BA5AE9" w:rsidRDefault="0017792D" w:rsidP="00D96C70">
      <w:pPr>
        <w:rPr>
          <w:b/>
          <w:sz w:val="22"/>
          <w:szCs w:val="22"/>
        </w:rPr>
      </w:pPr>
    </w:p>
    <w:p w:rsidR="0017792D" w:rsidRDefault="0017792D" w:rsidP="00D96C70">
      <w:pPr>
        <w:rPr>
          <w:b/>
        </w:rPr>
      </w:pPr>
    </w:p>
    <w:p w:rsidR="00D96C70" w:rsidRDefault="005A5545" w:rsidP="0035333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A26FB57" wp14:editId="34850243">
            <wp:extent cx="4447220" cy="29622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E9" w:rsidRPr="00BA5AE9" w:rsidRDefault="00BA5AE9" w:rsidP="00D819AB">
      <w:pPr>
        <w:ind w:left="709" w:firstLine="709"/>
      </w:pPr>
      <w:r>
        <w:rPr>
          <w:highlight w:val="yellow"/>
        </w:rPr>
        <w:t>Figure 12</w:t>
      </w:r>
      <w:r w:rsidRPr="00BA5AE9">
        <w:rPr>
          <w:highlight w:val="yellow"/>
        </w:rPr>
        <w:t xml:space="preserve"> : variation vc </w:t>
      </w:r>
      <w:r>
        <w:rPr>
          <w:highlight w:val="yellow"/>
        </w:rPr>
        <w:t>pour fz ( ap =18, ae=6, fz =0.06</w:t>
      </w:r>
      <w:r w:rsidRPr="00BA5AE9">
        <w:rPr>
          <w:highlight w:val="yellow"/>
        </w:rPr>
        <w:t xml:space="preserve"> mm )</w:t>
      </w:r>
    </w:p>
    <w:p w:rsidR="00BA5AE9" w:rsidRDefault="00BA5AE9" w:rsidP="000A7DD1">
      <w:pPr>
        <w:rPr>
          <w:b/>
        </w:rPr>
      </w:pPr>
    </w:p>
    <w:p w:rsidR="000A7DD1" w:rsidRPr="00BA5AE9" w:rsidRDefault="00BA5AE9" w:rsidP="000A7DD1">
      <w:r w:rsidRPr="00BA5AE9">
        <w:rPr>
          <w:highlight w:val="yellow"/>
        </w:rPr>
        <w:t xml:space="preserve">Point de qualification : </w:t>
      </w:r>
      <w:r w:rsidR="000A7DD1" w:rsidRPr="00BA5AE9">
        <w:rPr>
          <w:highlight w:val="yellow"/>
        </w:rPr>
        <w:t>vc min Cut =</w:t>
      </w:r>
      <w:r w:rsidR="00A546CC" w:rsidRPr="00BA5AE9">
        <w:rPr>
          <w:highlight w:val="yellow"/>
        </w:rPr>
        <w:t xml:space="preserve"> 100 m/min</w:t>
      </w:r>
      <w:r w:rsidR="000A7DD1" w:rsidRPr="00BA5AE9">
        <w:rPr>
          <w:highlight w:val="yellow"/>
        </w:rPr>
        <w:t xml:space="preserve"> (</w:t>
      </w:r>
      <w:r w:rsidR="007302B7">
        <w:rPr>
          <w:highlight w:val="yellow"/>
        </w:rPr>
        <w:t>mais variation faible)  vc min p</w:t>
      </w:r>
      <w:r w:rsidR="00A546CC" w:rsidRPr="00BA5AE9">
        <w:rPr>
          <w:highlight w:val="yellow"/>
        </w:rPr>
        <w:t>latine non déterminée</w:t>
      </w:r>
      <w:r w:rsidR="000A7DD1" w:rsidRPr="00BA5AE9">
        <w:rPr>
          <w:highlight w:val="yellow"/>
        </w:rPr>
        <w:t xml:space="preserve"> (Wc croissant)</w:t>
      </w:r>
      <w:r w:rsidRPr="00BA5AE9">
        <w:rPr>
          <w:highlight w:val="yellow"/>
        </w:rPr>
        <w:t>.</w:t>
      </w:r>
    </w:p>
    <w:p w:rsidR="000A7DD1" w:rsidRDefault="000A7DD1" w:rsidP="000A7DD1"/>
    <w:p w:rsidR="00D914D8" w:rsidRPr="00BA5AE9" w:rsidRDefault="00D914D8" w:rsidP="000A7DD1"/>
    <w:p w:rsidR="008862D5" w:rsidRPr="00BA5AE9" w:rsidRDefault="004D6CFE" w:rsidP="000D689D">
      <w:pPr>
        <w:numPr>
          <w:ilvl w:val="0"/>
          <w:numId w:val="13"/>
        </w:numPr>
      </w:pPr>
      <w:r>
        <w:t>v</w:t>
      </w:r>
      <w:r w:rsidR="00BB568D" w:rsidRPr="00BA5AE9">
        <w:t>ariation</w:t>
      </w:r>
      <w:r w:rsidR="008862D5" w:rsidRPr="00BA5AE9">
        <w:t xml:space="preserve"> de</w:t>
      </w:r>
      <w:r w:rsidR="00E726A2" w:rsidRPr="00BA5AE9">
        <w:t xml:space="preserve"> vc pour un autre</w:t>
      </w:r>
      <w:r w:rsidR="008862D5" w:rsidRPr="00BA5AE9">
        <w:t xml:space="preserve"> </w:t>
      </w:r>
      <w:r w:rsidR="00BB568D" w:rsidRPr="00BA5AE9">
        <w:t>ae</w:t>
      </w:r>
      <w:r w:rsidR="008862D5" w:rsidRPr="00BA5AE9">
        <w:t xml:space="preserve">, </w:t>
      </w:r>
      <w:r w:rsidR="00BA3E58" w:rsidRPr="00BA5AE9">
        <w:t xml:space="preserve"> </w:t>
      </w:r>
      <w:r w:rsidR="00F92C01" w:rsidRPr="00BA5AE9">
        <w:t>(ap=12, ae=3,  fz=0.04 et 0.06 mm)</w:t>
      </w:r>
    </w:p>
    <w:p w:rsidR="00F92C01" w:rsidRDefault="00F92C01" w:rsidP="000A7DD1">
      <w:pPr>
        <w:rPr>
          <w:b/>
        </w:rPr>
      </w:pPr>
    </w:p>
    <w:p w:rsidR="00BB568D" w:rsidRPr="00BB568D" w:rsidRDefault="005A5545" w:rsidP="0035333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DB48D05" wp14:editId="4292DA00">
            <wp:extent cx="4556760" cy="292608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E9" w:rsidRPr="00BA5AE9" w:rsidRDefault="00BA5AE9" w:rsidP="00D819AB">
      <w:pPr>
        <w:ind w:left="709" w:firstLine="709"/>
      </w:pPr>
      <w:r>
        <w:rPr>
          <w:highlight w:val="yellow"/>
        </w:rPr>
        <w:t>Figure 13</w:t>
      </w:r>
      <w:r w:rsidRPr="00BA5AE9">
        <w:rPr>
          <w:highlight w:val="yellow"/>
        </w:rPr>
        <w:t xml:space="preserve"> : variation vc </w:t>
      </w:r>
      <w:r>
        <w:rPr>
          <w:highlight w:val="yellow"/>
        </w:rPr>
        <w:t>pour fz ( ap =12, ae=3, fz =0.04</w:t>
      </w:r>
      <w:r w:rsidRPr="00BA5AE9">
        <w:rPr>
          <w:highlight w:val="yellow"/>
        </w:rPr>
        <w:t xml:space="preserve"> mm )</w:t>
      </w:r>
    </w:p>
    <w:p w:rsidR="00D819AB" w:rsidRDefault="00D819AB" w:rsidP="00BB568D"/>
    <w:p w:rsidR="00BB568D" w:rsidRDefault="00BA5AE9" w:rsidP="00BB568D">
      <w:r w:rsidRPr="00D819AB">
        <w:t xml:space="preserve">Point de qualification : </w:t>
      </w:r>
      <w:r w:rsidR="00BB568D" w:rsidRPr="00D819AB">
        <w:t xml:space="preserve">vc min Cut </w:t>
      </w:r>
      <w:r w:rsidR="007302B7">
        <w:t>et  vc min p</w:t>
      </w:r>
      <w:r w:rsidR="00A546CC" w:rsidRPr="00D819AB">
        <w:t>latine  non déterminées</w:t>
      </w:r>
      <w:r w:rsidR="00BB568D" w:rsidRPr="00D819AB">
        <w:t xml:space="preserve"> (</w:t>
      </w:r>
      <w:r w:rsidR="00A546CC" w:rsidRPr="00D819AB">
        <w:t>variation faible ou Wc croissant</w:t>
      </w:r>
      <w:r w:rsidR="00BB568D" w:rsidRPr="00D819AB">
        <w:t>)</w:t>
      </w:r>
      <w:r w:rsidR="00D819AB">
        <w:t>.</w:t>
      </w:r>
    </w:p>
    <w:p w:rsidR="00D914D8" w:rsidRDefault="00D914D8" w:rsidP="00BB568D"/>
    <w:p w:rsidR="00ED4B69" w:rsidRDefault="008862D5" w:rsidP="008862D5">
      <w:r w:rsidRPr="00BB568D">
        <w:t xml:space="preserve">Remarque : </w:t>
      </w:r>
      <w:r w:rsidR="00D914D8">
        <w:t>l</w:t>
      </w:r>
      <w:r>
        <w:t>es valeurs de Wc sont plus élevées</w:t>
      </w:r>
      <w:r w:rsidR="00A546CC">
        <w:t xml:space="preserve"> que dans les essais précédents</w:t>
      </w:r>
      <w:r>
        <w:t xml:space="preserve"> car pour une même avance</w:t>
      </w:r>
      <w:r w:rsidR="00F92C01">
        <w:t>,</w:t>
      </w:r>
      <w:r>
        <w:t xml:space="preserve"> l’épaisseur de copeau max</w:t>
      </w:r>
      <w:r w:rsidR="00F92C01">
        <w:t>i</w:t>
      </w:r>
      <w:r>
        <w:t xml:space="preserve"> est plus faible</w:t>
      </w:r>
      <w:r w:rsidR="00A546CC">
        <w:t xml:space="preserve"> </w:t>
      </w:r>
      <w:r w:rsidR="00F92C01">
        <w:t>car ae=3</w:t>
      </w:r>
      <w:r>
        <w:t xml:space="preserve">. </w:t>
      </w:r>
    </w:p>
    <w:p w:rsidR="008862D5" w:rsidRDefault="00ED4B69" w:rsidP="008862D5">
      <w:r>
        <w:lastRenderedPageBreak/>
        <w:t xml:space="preserve">Le </w:t>
      </w:r>
      <w:r w:rsidR="008862D5">
        <w:t>fonction</w:t>
      </w:r>
      <w:r w:rsidR="00353336">
        <w:t xml:space="preserve">nement de l’outil </w:t>
      </w:r>
      <w:r w:rsidR="00F92C01">
        <w:t xml:space="preserve">(bruit..) </w:t>
      </w:r>
      <w:r>
        <w:t>parait moins bon. Le</w:t>
      </w:r>
      <w:r w:rsidR="00D914D8">
        <w:t>s</w:t>
      </w:r>
      <w:r w:rsidR="00F92C01">
        <w:t xml:space="preserve"> résultats </w:t>
      </w:r>
      <w:r w:rsidR="000E5C86">
        <w:t xml:space="preserve">en témoignent car   </w:t>
      </w:r>
      <w:r w:rsidR="00F92C01">
        <w:t>h</w:t>
      </w:r>
      <w:r w:rsidR="00C249BF">
        <w:t>min=0.04mm</w:t>
      </w:r>
      <w:r w:rsidR="00D914D8">
        <w:t xml:space="preserve">. Dans </w:t>
      </w:r>
      <w:r w:rsidR="00C249BF">
        <w:t xml:space="preserve">cet essai </w:t>
      </w:r>
      <w:r w:rsidR="00D914D8">
        <w:t>hmin</w:t>
      </w:r>
      <w:r w:rsidR="00C249BF">
        <w:t xml:space="preserve"> est proche de 0.035 mm</w:t>
      </w:r>
      <w:r w:rsidR="00D914D8">
        <w:t>.</w:t>
      </w:r>
    </w:p>
    <w:p w:rsidR="008862D5" w:rsidRDefault="008862D5" w:rsidP="000A7DD1"/>
    <w:p w:rsidR="008862D5" w:rsidRDefault="005A5545" w:rsidP="00C249BF">
      <w:pPr>
        <w:jc w:val="center"/>
      </w:pPr>
      <w:r>
        <w:rPr>
          <w:noProof/>
        </w:rPr>
        <w:drawing>
          <wp:inline distT="0" distB="0" distL="0" distR="0" wp14:anchorId="16C1FC1B" wp14:editId="2AF163F0">
            <wp:extent cx="4472940" cy="331470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D8" w:rsidRDefault="00D819AB" w:rsidP="00D914D8">
      <w:pPr>
        <w:jc w:val="center"/>
      </w:pPr>
      <w:r>
        <w:rPr>
          <w:highlight w:val="yellow"/>
        </w:rPr>
        <w:t>Figure 14</w:t>
      </w:r>
      <w:r w:rsidRPr="00BA5AE9">
        <w:rPr>
          <w:highlight w:val="yellow"/>
        </w:rPr>
        <w:t xml:space="preserve"> : variation vc </w:t>
      </w:r>
      <w:r>
        <w:rPr>
          <w:highlight w:val="yellow"/>
        </w:rPr>
        <w:t xml:space="preserve">pour fz </w:t>
      </w:r>
      <w:r w:rsidR="00ED4B69">
        <w:rPr>
          <w:highlight w:val="yellow"/>
        </w:rPr>
        <w:t>(ap</w:t>
      </w:r>
      <w:r>
        <w:rPr>
          <w:highlight w:val="yellow"/>
        </w:rPr>
        <w:t xml:space="preserve"> =12, ae=3, fz =0.06</w:t>
      </w:r>
      <w:r w:rsidRPr="00BA5AE9">
        <w:rPr>
          <w:highlight w:val="yellow"/>
        </w:rPr>
        <w:t xml:space="preserve"> </w:t>
      </w:r>
      <w:r w:rsidR="000E5C86" w:rsidRPr="00BA5AE9">
        <w:rPr>
          <w:highlight w:val="yellow"/>
        </w:rPr>
        <w:t>mm)</w:t>
      </w:r>
    </w:p>
    <w:p w:rsidR="00ED4B69" w:rsidRDefault="00ED4B69" w:rsidP="00D914D8"/>
    <w:p w:rsidR="00596AB5" w:rsidRPr="00D819AB" w:rsidRDefault="00D819AB" w:rsidP="00D914D8">
      <w:r w:rsidRPr="00D819AB">
        <w:t xml:space="preserve">Point de qualification : </w:t>
      </w:r>
      <w:r w:rsidR="00596AB5" w:rsidRPr="00D819AB">
        <w:t xml:space="preserve">vc min Cut </w:t>
      </w:r>
      <w:r w:rsidR="00A46E7B">
        <w:t xml:space="preserve">et </w:t>
      </w:r>
      <w:r w:rsidR="007302B7">
        <w:t>vc min platine</w:t>
      </w:r>
      <w:r w:rsidR="00596AB5" w:rsidRPr="00D819AB">
        <w:t xml:space="preserve"> </w:t>
      </w:r>
      <w:r w:rsidR="007302B7">
        <w:t>non déterminé</w:t>
      </w:r>
      <w:r w:rsidR="00A546CC" w:rsidRPr="00D819AB">
        <w:t xml:space="preserve">s </w:t>
      </w:r>
      <w:r w:rsidR="00596AB5" w:rsidRPr="00D819AB">
        <w:t>(</w:t>
      </w:r>
      <w:r w:rsidR="00A546CC" w:rsidRPr="00D819AB">
        <w:t xml:space="preserve">variation faible ou </w:t>
      </w:r>
      <w:r w:rsidR="00596AB5" w:rsidRPr="00D819AB">
        <w:t xml:space="preserve">Wc </w:t>
      </w:r>
      <w:r w:rsidR="00D914D8">
        <w:t>cr</w:t>
      </w:r>
      <w:r w:rsidR="00D914D8" w:rsidRPr="00D819AB">
        <w:t>oissant</w:t>
      </w:r>
      <w:r w:rsidR="00596AB5" w:rsidRPr="00D819AB">
        <w:t>)</w:t>
      </w:r>
      <w:r>
        <w:t>.</w:t>
      </w:r>
    </w:p>
    <w:p w:rsidR="00BA3E58" w:rsidRDefault="00BA3E58" w:rsidP="00596AB5">
      <w:pPr>
        <w:rPr>
          <w:b/>
        </w:rPr>
      </w:pPr>
    </w:p>
    <w:p w:rsidR="008862D5" w:rsidRDefault="00BA3E58" w:rsidP="000A7DD1">
      <w:r w:rsidRPr="00BA3E58">
        <w:t xml:space="preserve">Le fonctionnement de l’outil </w:t>
      </w:r>
      <w:r w:rsidR="00D819AB">
        <w:t xml:space="preserve">paraît </w:t>
      </w:r>
      <w:r w:rsidRPr="00BA3E58">
        <w:t xml:space="preserve">moins </w:t>
      </w:r>
      <w:r w:rsidR="00D819AB">
        <w:t>efficace</w:t>
      </w:r>
      <w:r w:rsidRPr="00BA3E58">
        <w:t>.</w:t>
      </w:r>
    </w:p>
    <w:p w:rsidR="00BA3E58" w:rsidRDefault="00BA3E58" w:rsidP="000A7DD1"/>
    <w:p w:rsidR="00BA3E58" w:rsidRPr="00D819AB" w:rsidRDefault="00D819AB" w:rsidP="000D689D">
      <w:pPr>
        <w:numPr>
          <w:ilvl w:val="0"/>
          <w:numId w:val="13"/>
        </w:numPr>
      </w:pPr>
      <w:r>
        <w:t>c</w:t>
      </w:r>
      <w:r w:rsidR="00BA3E58" w:rsidRPr="00D819AB">
        <w:t>onclusion sur le vc min</w:t>
      </w:r>
      <w:r w:rsidR="00E51AD3" w:rsidRPr="00D819AB">
        <w:t> :</w:t>
      </w:r>
    </w:p>
    <w:p w:rsidR="00B519D2" w:rsidRDefault="00D819AB" w:rsidP="000D689D">
      <w:pPr>
        <w:pStyle w:val="Paragraphedeliste"/>
        <w:numPr>
          <w:ilvl w:val="0"/>
          <w:numId w:val="22"/>
        </w:numPr>
      </w:pPr>
      <w:r>
        <w:t>remarque 1 : l</w:t>
      </w:r>
      <w:r w:rsidR="00B519D2">
        <w:t xml:space="preserve">e vc min </w:t>
      </w:r>
      <w:r>
        <w:t>varie</w:t>
      </w:r>
      <w:r w:rsidR="00BA3E58">
        <w:t xml:space="preserve"> </w:t>
      </w:r>
      <w:r w:rsidR="00B519D2">
        <w:t xml:space="preserve"> suivant les engagements</w:t>
      </w:r>
      <w:r w:rsidR="00DF5315">
        <w:t xml:space="preserve"> et </w:t>
      </w:r>
      <w:r w:rsidR="00A546CC">
        <w:t>est</w:t>
      </w:r>
      <w:r>
        <w:t xml:space="preserve"> souvent</w:t>
      </w:r>
      <w:r w:rsidR="00A546CC">
        <w:t xml:space="preserve"> </w:t>
      </w:r>
      <w:r w:rsidR="00DF5315">
        <w:t>très difficile à déterminer (</w:t>
      </w:r>
      <w:r w:rsidR="00A546CC">
        <w:t xml:space="preserve">faible variation ou </w:t>
      </w:r>
      <w:r w:rsidR="00DF5315">
        <w:t>croissance du Wc)</w:t>
      </w:r>
      <w:r w:rsidR="00B519D2">
        <w:t>. Une valeur de vc</w:t>
      </w:r>
      <w:r w:rsidR="00DF5315">
        <w:t xml:space="preserve"> </w:t>
      </w:r>
      <w:r w:rsidR="00B519D2">
        <w:t>min=</w:t>
      </w:r>
      <w:r w:rsidR="00DD564D">
        <w:t xml:space="preserve">90 </w:t>
      </w:r>
      <w:r w:rsidR="00B519D2">
        <w:t>m/min</w:t>
      </w:r>
      <w:r w:rsidR="00BA3E58">
        <w:t xml:space="preserve"> </w:t>
      </w:r>
      <w:r w:rsidR="00DD564D">
        <w:t xml:space="preserve">issue </w:t>
      </w:r>
      <w:r w:rsidR="00A546CC">
        <w:t xml:space="preserve">de la </w:t>
      </w:r>
      <w:r w:rsidR="00DD564D">
        <w:t xml:space="preserve"> variation la plus nette </w:t>
      </w:r>
      <w:r w:rsidR="00BA3E58">
        <w:t>est retenue</w:t>
      </w:r>
      <w:r w:rsidR="00B519D2">
        <w:t>.</w:t>
      </w:r>
    </w:p>
    <w:p w:rsidR="00CC733E" w:rsidRDefault="00D819AB" w:rsidP="000D689D">
      <w:pPr>
        <w:pStyle w:val="Paragraphedeliste"/>
        <w:numPr>
          <w:ilvl w:val="0"/>
          <w:numId w:val="22"/>
        </w:numPr>
      </w:pPr>
      <w:r>
        <w:t>remarque 2 : l</w:t>
      </w:r>
      <w:r w:rsidR="00B519D2">
        <w:t xml:space="preserve">es mesures  </w:t>
      </w:r>
      <w:r w:rsidR="00DF5315">
        <w:t>de puissance et par conséquent le calcul du Wc issu du</w:t>
      </w:r>
      <w:r>
        <w:t xml:space="preserve"> Cut- o</w:t>
      </w:r>
      <w:r w:rsidR="00B519D2">
        <w:t xml:space="preserve">ptimizer </w:t>
      </w:r>
      <w:r w:rsidR="00A546CC">
        <w:t>ne sont pas vraiment incohérents</w:t>
      </w:r>
      <w:r>
        <w:t>,</w:t>
      </w:r>
      <w:r w:rsidR="009F2FF6">
        <w:t xml:space="preserve"> sauf pour ae</w:t>
      </w:r>
      <w:r w:rsidR="00DF5315">
        <w:t xml:space="preserve"> </w:t>
      </w:r>
      <w:r w:rsidR="009F2FF6">
        <w:t>=</w:t>
      </w:r>
      <w:r w:rsidR="00DF5315">
        <w:t xml:space="preserve"> </w:t>
      </w:r>
      <w:r w:rsidR="001A025E">
        <w:t>3 mm</w:t>
      </w:r>
      <w:r w:rsidR="00B519D2">
        <w:t>.</w:t>
      </w:r>
      <w:r>
        <w:t xml:space="preserve"> </w:t>
      </w:r>
    </w:p>
    <w:p w:rsidR="009F45F3" w:rsidRDefault="009F45F3" w:rsidP="009F45F3"/>
    <w:p w:rsidR="00C36632" w:rsidRPr="001A025E" w:rsidRDefault="00C36632" w:rsidP="00CC733E">
      <w:pPr>
        <w:pStyle w:val="aaSousSousTitreF11"/>
        <w:ind w:hanging="284"/>
        <w:rPr>
          <w:b w:val="0"/>
        </w:rPr>
      </w:pPr>
      <w:bookmarkStart w:id="23" w:name="_Toc328036459"/>
      <w:r w:rsidRPr="001A025E">
        <w:rPr>
          <w:b w:val="0"/>
        </w:rPr>
        <w:t>Détermination de la zone hmin-hmax</w:t>
      </w:r>
      <w:bookmarkEnd w:id="23"/>
    </w:p>
    <w:p w:rsidR="00D95B61" w:rsidRDefault="00D95B61" w:rsidP="00D95B61"/>
    <w:p w:rsidR="00C36632" w:rsidRPr="00EC5883" w:rsidRDefault="00C36632" w:rsidP="00EC1FD4">
      <w:pPr>
        <w:rPr>
          <w:b/>
          <w:i/>
        </w:rPr>
      </w:pPr>
      <w:r w:rsidRPr="00EC5883">
        <w:rPr>
          <w:b/>
          <w:i/>
        </w:rPr>
        <w:t>Objectif</w:t>
      </w:r>
    </w:p>
    <w:p w:rsidR="00C36632" w:rsidRDefault="001A025E" w:rsidP="001A025E">
      <w:pPr>
        <w:pStyle w:val="Paragraphedeliste"/>
        <w:numPr>
          <w:ilvl w:val="0"/>
          <w:numId w:val="13"/>
        </w:numPr>
      </w:pPr>
      <w:r>
        <w:t>l</w:t>
      </w:r>
      <w:r w:rsidR="00596AB5">
        <w:t>imite basse et haute de l</w:t>
      </w:r>
      <w:r w:rsidR="00C36632">
        <w:t xml:space="preserve">’épaisseur de coupe </w:t>
      </w:r>
      <w:r w:rsidR="00F92C01">
        <w:t xml:space="preserve">maxi </w:t>
      </w:r>
      <w:r w:rsidR="00C36632">
        <w:t>adaptée</w:t>
      </w:r>
      <w:r w:rsidR="00EB4C91">
        <w:t>.</w:t>
      </w:r>
    </w:p>
    <w:p w:rsidR="00EB4C91" w:rsidRDefault="00EB4C91" w:rsidP="00C36632"/>
    <w:p w:rsidR="00C36632" w:rsidRPr="00EC5883" w:rsidRDefault="00C36632" w:rsidP="00C36632">
      <w:pPr>
        <w:rPr>
          <w:b/>
          <w:i/>
        </w:rPr>
      </w:pPr>
      <w:r w:rsidRPr="00EC5883">
        <w:rPr>
          <w:b/>
          <w:i/>
        </w:rPr>
        <w:t>Méthodologie</w:t>
      </w:r>
    </w:p>
    <w:p w:rsidR="00C36632" w:rsidRDefault="00C36632" w:rsidP="00D914D8">
      <w:pPr>
        <w:pStyle w:val="Paragraphedeliste"/>
        <w:numPr>
          <w:ilvl w:val="0"/>
          <w:numId w:val="13"/>
        </w:numPr>
        <w:spacing w:before="120"/>
      </w:pPr>
      <w:r>
        <w:t>ap, ae point fonctionnement, vc&gt;vc min</w:t>
      </w:r>
      <w:r w:rsidR="001A025E">
        <w:t> ;</w:t>
      </w:r>
    </w:p>
    <w:p w:rsidR="00C36632" w:rsidRDefault="001A025E" w:rsidP="00D914D8">
      <w:pPr>
        <w:pStyle w:val="Paragraphedeliste"/>
        <w:numPr>
          <w:ilvl w:val="0"/>
          <w:numId w:val="13"/>
        </w:numPr>
        <w:spacing w:before="120"/>
      </w:pPr>
      <w:r>
        <w:t>v</w:t>
      </w:r>
      <w:r w:rsidR="00C36632">
        <w:t>ariation de l’épaisseur de coupe ave</w:t>
      </w:r>
      <w:r>
        <w:t>c mesure de puissance ;</w:t>
      </w:r>
    </w:p>
    <w:p w:rsidR="00C36632" w:rsidRDefault="001A025E" w:rsidP="00D914D8">
      <w:pPr>
        <w:pStyle w:val="Paragraphedeliste"/>
        <w:numPr>
          <w:ilvl w:val="0"/>
          <w:numId w:val="13"/>
        </w:numPr>
        <w:spacing w:before="120"/>
      </w:pPr>
      <w:r>
        <w:t>o</w:t>
      </w:r>
      <w:r w:rsidR="00C36632">
        <w:t>bservation de l’usure et phénomènes perturbateurs</w:t>
      </w:r>
      <w:r>
        <w:t> ;</w:t>
      </w:r>
    </w:p>
    <w:p w:rsidR="00C36632" w:rsidRDefault="001A025E" w:rsidP="00D914D8">
      <w:pPr>
        <w:pStyle w:val="Paragraphedeliste"/>
        <w:numPr>
          <w:ilvl w:val="0"/>
          <w:numId w:val="13"/>
        </w:numPr>
        <w:spacing w:before="120"/>
      </w:pPr>
      <w:r>
        <w:t>c</w:t>
      </w:r>
      <w:r w:rsidR="00EB6B78">
        <w:t>alcul de l</w:t>
      </w:r>
      <w:r w:rsidR="00C36632">
        <w:t>’énergie spécifique de coupe</w:t>
      </w:r>
      <w:r>
        <w:t>.</w:t>
      </w:r>
    </w:p>
    <w:p w:rsidR="00EB4C91" w:rsidRDefault="00EB4C91" w:rsidP="00D914D8">
      <w:pPr>
        <w:spacing w:before="120"/>
        <w:ind w:firstLine="709"/>
      </w:pPr>
    </w:p>
    <w:p w:rsidR="000E5C86" w:rsidRDefault="000E5C86" w:rsidP="00D914D8">
      <w:pPr>
        <w:spacing w:before="120"/>
        <w:ind w:firstLine="709"/>
      </w:pPr>
    </w:p>
    <w:p w:rsidR="00EB6B78" w:rsidRPr="00EC5883" w:rsidRDefault="001A025E" w:rsidP="00EC1FD4">
      <w:pPr>
        <w:rPr>
          <w:b/>
          <w:i/>
        </w:rPr>
      </w:pPr>
      <w:r w:rsidRPr="00EC5883">
        <w:rPr>
          <w:b/>
          <w:i/>
        </w:rPr>
        <w:t>T</w:t>
      </w:r>
      <w:r w:rsidR="00EB6B78" w:rsidRPr="00EC5883">
        <w:rPr>
          <w:b/>
          <w:i/>
        </w:rPr>
        <w:t>raitement</w:t>
      </w:r>
    </w:p>
    <w:p w:rsidR="00EB6B78" w:rsidRPr="001A025E" w:rsidRDefault="001A025E" w:rsidP="001A025E">
      <w:pPr>
        <w:pStyle w:val="Paragraphedeliste"/>
        <w:numPr>
          <w:ilvl w:val="0"/>
          <w:numId w:val="32"/>
        </w:numPr>
        <w:ind w:left="851" w:hanging="425"/>
        <w:rPr>
          <w:b/>
        </w:rPr>
      </w:pPr>
      <w:r>
        <w:t>i</w:t>
      </w:r>
      <w:r w:rsidR="00EB6B78">
        <w:t>nterprétation des résultats</w:t>
      </w:r>
      <w:r>
        <w:t> ;</w:t>
      </w:r>
    </w:p>
    <w:p w:rsidR="00EB6B78" w:rsidRPr="001A025E" w:rsidRDefault="001A025E" w:rsidP="001A025E">
      <w:pPr>
        <w:pStyle w:val="Paragraphedeliste"/>
        <w:numPr>
          <w:ilvl w:val="0"/>
          <w:numId w:val="32"/>
        </w:numPr>
        <w:ind w:left="851" w:hanging="425"/>
        <w:rPr>
          <w:b/>
        </w:rPr>
      </w:pPr>
      <w:r>
        <w:t>d</w:t>
      </w:r>
      <w:r w:rsidR="00A46E7B">
        <w:t>écrochement de W</w:t>
      </w:r>
      <w:r w:rsidR="00EB6B78">
        <w:t>c en fonction de h vers les valeurs mini ou variation  limite</w:t>
      </w:r>
      <w:r>
        <w:t> ;</w:t>
      </w:r>
    </w:p>
    <w:p w:rsidR="00EB6B78" w:rsidRPr="001A025E" w:rsidRDefault="001A025E" w:rsidP="001A025E">
      <w:pPr>
        <w:pStyle w:val="Paragraphedeliste"/>
        <w:numPr>
          <w:ilvl w:val="0"/>
          <w:numId w:val="32"/>
        </w:numPr>
        <w:ind w:left="851" w:hanging="425"/>
        <w:rPr>
          <w:b/>
        </w:rPr>
      </w:pPr>
      <w:r>
        <w:t>décrochement de W</w:t>
      </w:r>
      <w:r w:rsidR="00EB6B78">
        <w:t>c en fonction de h vers les valeurs maxi ou valeur max de h par acceptation du copeau ou apparition de phénomènes perturbateurs</w:t>
      </w:r>
      <w:r>
        <w:t>.</w:t>
      </w:r>
    </w:p>
    <w:p w:rsidR="00EB6B78" w:rsidRDefault="00EB6B78" w:rsidP="00EB6B78">
      <w:pPr>
        <w:ind w:left="709"/>
      </w:pPr>
    </w:p>
    <w:p w:rsidR="00C36632" w:rsidRDefault="005A5545" w:rsidP="00EB4C91">
      <w:pPr>
        <w:jc w:val="center"/>
      </w:pPr>
      <w:bookmarkStart w:id="24" w:name="_Toc328036460"/>
      <w:r>
        <w:rPr>
          <w:noProof/>
        </w:rPr>
        <w:drawing>
          <wp:inline distT="0" distB="0" distL="0" distR="0" wp14:anchorId="0993B6A6" wp14:editId="02D2A439">
            <wp:extent cx="5311140" cy="256032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C249BF" w:rsidRPr="001A025E" w:rsidRDefault="001A025E" w:rsidP="001A025E">
      <w:pPr>
        <w:pStyle w:val="Corpsdetexte"/>
        <w:jc w:val="center"/>
      </w:pPr>
      <w:r w:rsidRPr="001A025E">
        <w:rPr>
          <w:highlight w:val="yellow"/>
        </w:rPr>
        <w:t xml:space="preserve">Figure 15 : </w:t>
      </w:r>
      <w:r w:rsidR="00F92C01" w:rsidRPr="001A025E">
        <w:rPr>
          <w:highlight w:val="yellow"/>
        </w:rPr>
        <w:t>H épaisseur de coupe maxi</w:t>
      </w:r>
    </w:p>
    <w:p w:rsidR="00596AB5" w:rsidRPr="00EC5883" w:rsidRDefault="00BA3E58" w:rsidP="001A025E">
      <w:pPr>
        <w:pStyle w:val="Titre4"/>
        <w:numPr>
          <w:ilvl w:val="0"/>
          <w:numId w:val="0"/>
        </w:numPr>
        <w:ind w:left="284"/>
        <w:rPr>
          <w:b/>
        </w:rPr>
      </w:pPr>
      <w:r w:rsidRPr="00EC5883">
        <w:rPr>
          <w:b/>
        </w:rPr>
        <w:t>Essais effectués</w:t>
      </w:r>
    </w:p>
    <w:p w:rsidR="00BA3E58" w:rsidRPr="00EC5883" w:rsidRDefault="00EC5883" w:rsidP="000D689D">
      <w:pPr>
        <w:pStyle w:val="Corpsdetexte"/>
        <w:numPr>
          <w:ilvl w:val="0"/>
          <w:numId w:val="13"/>
        </w:numPr>
      </w:pPr>
      <w:r>
        <w:t>v</w:t>
      </w:r>
      <w:r w:rsidR="00E726A2" w:rsidRPr="00EC5883">
        <w:t>ariation de h avec</w:t>
      </w:r>
      <w:r w:rsidR="00BA3E58" w:rsidRPr="00EC5883">
        <w:t xml:space="preserve"> ap=18 mm ae= 6 mm</w:t>
      </w:r>
      <w:r w:rsidR="00E726A2" w:rsidRPr="00EC5883">
        <w:t>,</w:t>
      </w:r>
      <w:r w:rsidR="00DD564D" w:rsidRPr="00EC5883">
        <w:t xml:space="preserve"> vc</w:t>
      </w:r>
      <w:r w:rsidR="00E726A2" w:rsidRPr="00EC5883">
        <w:t>&gt;vc min soit vc</w:t>
      </w:r>
      <w:r w:rsidR="00DD564D" w:rsidRPr="00EC5883">
        <w:t>=100 m/min</w:t>
      </w:r>
    </w:p>
    <w:p w:rsidR="00EC5883" w:rsidRDefault="005A5545" w:rsidP="00EC5883">
      <w:pPr>
        <w:pStyle w:val="Corpsdetexte"/>
        <w:jc w:val="center"/>
      </w:pPr>
      <w:r>
        <w:rPr>
          <w:noProof/>
        </w:rPr>
        <w:drawing>
          <wp:inline distT="0" distB="0" distL="0" distR="0" wp14:anchorId="65F2CEBC" wp14:editId="2EF1ECB3">
            <wp:extent cx="5342709" cy="3317966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3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83" w:rsidRPr="00EC5883" w:rsidRDefault="00EC5883" w:rsidP="00EC5883">
      <w:pPr>
        <w:pStyle w:val="Corpsdetexte"/>
        <w:jc w:val="center"/>
      </w:pPr>
      <w:r>
        <w:t>Figure 16 :</w:t>
      </w:r>
      <w:r w:rsidRPr="00EC5883">
        <w:rPr>
          <w:highlight w:val="yellow"/>
        </w:rPr>
        <w:t xml:space="preserve"> </w:t>
      </w:r>
      <w:r w:rsidRPr="00BA5AE9">
        <w:rPr>
          <w:highlight w:val="yellow"/>
        </w:rPr>
        <w:t xml:space="preserve">variation </w:t>
      </w:r>
      <w:r>
        <w:rPr>
          <w:highlight w:val="yellow"/>
        </w:rPr>
        <w:t>h</w:t>
      </w:r>
      <w:r w:rsidRPr="00BA5AE9">
        <w:rPr>
          <w:highlight w:val="yellow"/>
        </w:rPr>
        <w:t xml:space="preserve"> </w:t>
      </w:r>
      <w:r>
        <w:rPr>
          <w:highlight w:val="yellow"/>
        </w:rPr>
        <w:t xml:space="preserve">pour fz ( ap =18, ae=6, </w:t>
      </w:r>
      <w:r w:rsidRPr="00EC5883">
        <w:rPr>
          <w:highlight w:val="yellow"/>
        </w:rPr>
        <w:t>vc=100</w:t>
      </w:r>
    </w:p>
    <w:p w:rsidR="00EC5883" w:rsidRPr="00EC5883" w:rsidRDefault="00EC5883" w:rsidP="00EC5883">
      <w:pPr>
        <w:pStyle w:val="Corpsdetexte"/>
        <w:ind w:left="360"/>
      </w:pPr>
    </w:p>
    <w:p w:rsidR="00EC1FD4" w:rsidRDefault="00EC1FD4" w:rsidP="00EC1FD4">
      <w:pPr>
        <w:pStyle w:val="Corpsdetexte"/>
        <w:spacing w:before="0"/>
      </w:pPr>
      <w:r>
        <w:rPr>
          <w:b/>
          <w:i/>
        </w:rPr>
        <w:t>C</w:t>
      </w:r>
      <w:r w:rsidR="0002730D" w:rsidRPr="00EC5883">
        <w:rPr>
          <w:b/>
          <w:i/>
        </w:rPr>
        <w:t>onclusion</w:t>
      </w:r>
      <w:r w:rsidR="00CF6BDA" w:rsidRPr="00EC5883">
        <w:rPr>
          <w:b/>
          <w:i/>
        </w:rPr>
        <w:t> </w:t>
      </w:r>
      <w:r w:rsidR="00F92C01" w:rsidRPr="00EC5883">
        <w:rPr>
          <w:b/>
          <w:i/>
        </w:rPr>
        <w:t>sur h</w:t>
      </w:r>
      <w:r w:rsidR="00F92C01">
        <w:t xml:space="preserve"> (</w:t>
      </w:r>
      <w:r w:rsidR="00DF5315">
        <w:t>épaisseur maxi de coupe</w:t>
      </w:r>
      <w:r w:rsidR="00F92C01">
        <w:t xml:space="preserve">) : </w:t>
      </w:r>
    </w:p>
    <w:p w:rsidR="00596AB5" w:rsidRDefault="00DF5315" w:rsidP="00EC1FD4">
      <w:pPr>
        <w:pStyle w:val="Corpsdetexte"/>
        <w:spacing w:before="0"/>
      </w:pPr>
      <w:r w:rsidRPr="00EC5883">
        <w:t>h min</w:t>
      </w:r>
      <w:r w:rsidR="00BA3E58" w:rsidRPr="00EC5883">
        <w:t xml:space="preserve"> = 0.04</w:t>
      </w:r>
      <w:r w:rsidR="009E1B38" w:rsidRPr="00EC5883">
        <w:t xml:space="preserve"> mm</w:t>
      </w:r>
      <w:r w:rsidR="00BA3E58" w:rsidRPr="00BA3E58">
        <w:t>, h ma</w:t>
      </w:r>
      <w:r w:rsidR="00EC5883">
        <w:t xml:space="preserve">xi ne peut être déterminé car </w:t>
      </w:r>
      <w:r w:rsidR="00BA3E58">
        <w:t xml:space="preserve">Wc est décroissant jusqu’à 0.2 mm </w:t>
      </w:r>
      <w:r w:rsidR="00CF6BDA">
        <w:t xml:space="preserve">(valeur élevée) </w:t>
      </w:r>
      <w:r w:rsidR="00BA3E58">
        <w:t xml:space="preserve">et </w:t>
      </w:r>
      <w:r w:rsidR="00DD564D">
        <w:t xml:space="preserve">malgré </w:t>
      </w:r>
      <w:r>
        <w:t>un</w:t>
      </w:r>
      <w:r w:rsidR="00DD564D">
        <w:t xml:space="preserve"> bon fonctionnement</w:t>
      </w:r>
      <w:r w:rsidR="00CF6BDA">
        <w:t>,</w:t>
      </w:r>
      <w:r w:rsidR="00DD564D">
        <w:t xml:space="preserve"> </w:t>
      </w:r>
      <w:r w:rsidR="00BA3E58">
        <w:t xml:space="preserve">ces essais courts ne </w:t>
      </w:r>
      <w:r w:rsidR="00CF6BDA">
        <w:t>donnent pas d’indication sur</w:t>
      </w:r>
      <w:r w:rsidR="00CE49A9">
        <w:t xml:space="preserve"> la durée de vie</w:t>
      </w:r>
      <w:r>
        <w:t xml:space="preserve"> et sont à considérer avec prudence</w:t>
      </w:r>
      <w:r w:rsidR="001C5694">
        <w:t xml:space="preserve"> car le débit copeaux est supérieur à 200 cm</w:t>
      </w:r>
      <w:r w:rsidR="001C5694" w:rsidRPr="001C5694">
        <w:rPr>
          <w:sz w:val="22"/>
          <w:vertAlign w:val="superscript"/>
        </w:rPr>
        <w:t>3</w:t>
      </w:r>
      <w:r w:rsidR="001C5694">
        <w:t>/min</w:t>
      </w:r>
      <w:r w:rsidR="00EC5883">
        <w:t>.</w:t>
      </w:r>
    </w:p>
    <w:p w:rsidR="00EB4C91" w:rsidRPr="00BA3E58" w:rsidRDefault="00EB4C91" w:rsidP="00596AB5">
      <w:pPr>
        <w:pStyle w:val="Corpsdetexte"/>
      </w:pPr>
    </w:p>
    <w:p w:rsidR="00596AB5" w:rsidRPr="00CC733E" w:rsidRDefault="00B517E9" w:rsidP="00CC733E">
      <w:pPr>
        <w:pStyle w:val="aaSousSousTitreF11"/>
        <w:ind w:hanging="284"/>
        <w:rPr>
          <w:b w:val="0"/>
        </w:rPr>
      </w:pPr>
      <w:bookmarkStart w:id="25" w:name="_Toc328036461"/>
      <w:r w:rsidRPr="00CC733E">
        <w:rPr>
          <w:b w:val="0"/>
        </w:rPr>
        <w:t xml:space="preserve">Détermination des </w:t>
      </w:r>
      <w:r w:rsidR="00E75586" w:rsidRPr="00CC733E">
        <w:rPr>
          <w:b w:val="0"/>
        </w:rPr>
        <w:t>données limites</w:t>
      </w:r>
      <w:bookmarkEnd w:id="25"/>
    </w:p>
    <w:p w:rsidR="00E75586" w:rsidRPr="00EC5883" w:rsidRDefault="00E75586" w:rsidP="00EC1FD4">
      <w:pPr>
        <w:pStyle w:val="Corpsdetexte"/>
        <w:rPr>
          <w:b/>
          <w:i/>
        </w:rPr>
      </w:pPr>
      <w:r w:rsidRPr="00EC5883">
        <w:rPr>
          <w:b/>
          <w:i/>
        </w:rPr>
        <w:t>Objectif</w:t>
      </w:r>
    </w:p>
    <w:p w:rsidR="00E75586" w:rsidRDefault="00EC5883" w:rsidP="00EC5883">
      <w:pPr>
        <w:pStyle w:val="Corpsdetexte"/>
        <w:numPr>
          <w:ilvl w:val="0"/>
          <w:numId w:val="33"/>
        </w:numPr>
        <w:spacing w:before="0"/>
      </w:pPr>
      <w:r>
        <w:t>l</w:t>
      </w:r>
      <w:r w:rsidR="00E75586">
        <w:t>imite haute de section de coupe AD et débit de copeaux Q max</w:t>
      </w:r>
      <w:r>
        <w:t> ;</w:t>
      </w:r>
    </w:p>
    <w:p w:rsidR="00E75586" w:rsidRDefault="00EC5883" w:rsidP="00EC5883">
      <w:pPr>
        <w:pStyle w:val="Corpsdetexte"/>
        <w:numPr>
          <w:ilvl w:val="0"/>
          <w:numId w:val="33"/>
        </w:numPr>
        <w:spacing w:before="0"/>
      </w:pPr>
      <w:r>
        <w:t>l</w:t>
      </w:r>
      <w:r w:rsidR="00E75586">
        <w:t>es valeurs ap min, ap max, ae min</w:t>
      </w:r>
      <w:r w:rsidR="00CF6BDA">
        <w:t>, ap max, en fonction du mode d</w:t>
      </w:r>
      <w:r w:rsidR="009E1B38">
        <w:t>’utilisation de l</w:t>
      </w:r>
      <w:r>
        <w:t>’outil e</w:t>
      </w:r>
      <w:r w:rsidR="00E75586">
        <w:t>t ses caractéristiques géométriques</w:t>
      </w:r>
      <w:r>
        <w:t>.</w:t>
      </w:r>
    </w:p>
    <w:p w:rsidR="00E75586" w:rsidRPr="00EC5883" w:rsidRDefault="00E75586" w:rsidP="00EC1FD4">
      <w:pPr>
        <w:pStyle w:val="Corpsdetexte"/>
        <w:rPr>
          <w:b/>
        </w:rPr>
      </w:pPr>
      <w:r w:rsidRPr="00EC5883">
        <w:rPr>
          <w:b/>
        </w:rPr>
        <w:t>Obtention de AD=ap x ae</w:t>
      </w:r>
    </w:p>
    <w:p w:rsidR="00E75586" w:rsidRPr="00EC5883" w:rsidRDefault="00E75586" w:rsidP="00E75586">
      <w:pPr>
        <w:pStyle w:val="Corpsdetexte"/>
        <w:rPr>
          <w:b/>
          <w:i/>
        </w:rPr>
      </w:pPr>
      <w:r w:rsidRPr="00EC5883">
        <w:rPr>
          <w:b/>
          <w:i/>
        </w:rPr>
        <w:t>Méthodologie</w:t>
      </w:r>
    </w:p>
    <w:p w:rsidR="00E75586" w:rsidRDefault="00E75586" w:rsidP="00EC5883">
      <w:pPr>
        <w:pStyle w:val="Corpsdetexte"/>
        <w:numPr>
          <w:ilvl w:val="0"/>
          <w:numId w:val="34"/>
        </w:numPr>
        <w:spacing w:before="0"/>
      </w:pPr>
      <w:r>
        <w:t>ap, ae point fonctionnement, vc&gt;vc min, h &gt; h min</w:t>
      </w:r>
      <w:r w:rsidR="00EC5883">
        <w:t> ;</w:t>
      </w:r>
    </w:p>
    <w:p w:rsidR="00E75586" w:rsidRDefault="00EC5883" w:rsidP="00EC5883">
      <w:pPr>
        <w:pStyle w:val="Corpsdetexte"/>
        <w:numPr>
          <w:ilvl w:val="0"/>
          <w:numId w:val="34"/>
        </w:numPr>
        <w:spacing w:before="0"/>
      </w:pPr>
      <w:r>
        <w:t>é</w:t>
      </w:r>
      <w:r w:rsidR="00E75586">
        <w:t>volution ap et/ou ae avec mesure de puissance</w:t>
      </w:r>
      <w:r>
        <w:t> ;</w:t>
      </w:r>
    </w:p>
    <w:p w:rsidR="00E75586" w:rsidRDefault="00EC5883" w:rsidP="00EC5883">
      <w:pPr>
        <w:pStyle w:val="Corpsdetexte"/>
        <w:numPr>
          <w:ilvl w:val="0"/>
          <w:numId w:val="34"/>
        </w:numPr>
        <w:spacing w:before="0"/>
      </w:pPr>
      <w:r>
        <w:t>o</w:t>
      </w:r>
      <w:r w:rsidR="00E75586">
        <w:t>bservation de l’usure et phénomènes perturbateurs</w:t>
      </w:r>
      <w:r>
        <w:t> ;</w:t>
      </w:r>
    </w:p>
    <w:p w:rsidR="00E75586" w:rsidRDefault="00EC5883" w:rsidP="00EC5883">
      <w:pPr>
        <w:pStyle w:val="Corpsdetexte"/>
        <w:numPr>
          <w:ilvl w:val="0"/>
          <w:numId w:val="34"/>
        </w:numPr>
        <w:spacing w:before="0"/>
      </w:pPr>
      <w:r>
        <w:t>c</w:t>
      </w:r>
      <w:r w:rsidR="00E75586">
        <w:t>alcul de l’énergie spécifique de coupe</w:t>
      </w:r>
      <w:r>
        <w:t>.</w:t>
      </w:r>
    </w:p>
    <w:p w:rsidR="00E75586" w:rsidRDefault="00E75586" w:rsidP="00E75586">
      <w:pPr>
        <w:pStyle w:val="Corpsdetexte"/>
        <w:spacing w:before="0"/>
      </w:pPr>
    </w:p>
    <w:p w:rsidR="00ED4B69" w:rsidRDefault="00ED4B69" w:rsidP="00E75586">
      <w:pPr>
        <w:pStyle w:val="Corpsdetexte"/>
        <w:spacing w:before="0"/>
      </w:pPr>
    </w:p>
    <w:p w:rsidR="00ED4B69" w:rsidRDefault="00ED4B69" w:rsidP="00E75586">
      <w:pPr>
        <w:pStyle w:val="Corpsdetexte"/>
        <w:spacing w:before="0"/>
      </w:pPr>
    </w:p>
    <w:p w:rsidR="00E75586" w:rsidRPr="00EC5883" w:rsidRDefault="00E75586" w:rsidP="00D914D8">
      <w:pPr>
        <w:pStyle w:val="Corpsdetexte"/>
        <w:spacing w:before="0"/>
        <w:rPr>
          <w:b/>
          <w:i/>
        </w:rPr>
      </w:pPr>
      <w:r w:rsidRPr="00EC5883">
        <w:rPr>
          <w:b/>
          <w:i/>
        </w:rPr>
        <w:t>Traitement</w:t>
      </w:r>
      <w:r w:rsidR="0092058E">
        <w:rPr>
          <w:b/>
          <w:i/>
        </w:rPr>
        <w:t xml:space="preserve"> et  </w:t>
      </w:r>
      <w:r w:rsidRPr="00EC5883">
        <w:rPr>
          <w:b/>
          <w:i/>
        </w:rPr>
        <w:t>interprétation des résultats</w:t>
      </w:r>
    </w:p>
    <w:p w:rsidR="00E75586" w:rsidRDefault="00EC5883" w:rsidP="00EC5883">
      <w:pPr>
        <w:pStyle w:val="Corpsdetexte"/>
        <w:numPr>
          <w:ilvl w:val="0"/>
          <w:numId w:val="35"/>
        </w:numPr>
        <w:spacing w:before="0"/>
        <w:ind w:left="709" w:hanging="283"/>
      </w:pPr>
      <w:r>
        <w:t>s</w:t>
      </w:r>
      <w:r w:rsidR="00E75586">
        <w:t>i</w:t>
      </w:r>
      <w:r w:rsidR="0092058E">
        <w:t xml:space="preserve"> le </w:t>
      </w:r>
      <w:r w:rsidR="00E75586">
        <w:t xml:space="preserve"> mode de dégradation </w:t>
      </w:r>
      <w:r w:rsidR="0092058E">
        <w:t xml:space="preserve">est </w:t>
      </w:r>
      <w:r w:rsidR="00E75586">
        <w:t xml:space="preserve">catastrophique ou </w:t>
      </w:r>
      <w:r w:rsidR="0092058E">
        <w:t xml:space="preserve">en présence d’un </w:t>
      </w:r>
      <w:r w:rsidR="00E75586">
        <w:t>phénomène perturbateur, arrêt et choix de AD avec une sécurité.</w:t>
      </w:r>
    </w:p>
    <w:p w:rsidR="00EC1FD4" w:rsidRDefault="00EC1FD4" w:rsidP="0092058E">
      <w:pPr>
        <w:pStyle w:val="Corpsdetexte"/>
        <w:spacing w:before="0"/>
        <w:ind w:left="426"/>
      </w:pPr>
    </w:p>
    <w:p w:rsidR="00E75586" w:rsidRDefault="00E75586" w:rsidP="00EC1FD4">
      <w:pPr>
        <w:pStyle w:val="Corpsdetexte"/>
        <w:spacing w:before="0"/>
        <w:rPr>
          <w:b/>
        </w:rPr>
      </w:pPr>
      <w:r w:rsidRPr="00EC5883">
        <w:rPr>
          <w:b/>
        </w:rPr>
        <w:t>Obtention de Qmax</w:t>
      </w:r>
    </w:p>
    <w:p w:rsidR="00EC5883" w:rsidRPr="00EC5883" w:rsidRDefault="00EC5883" w:rsidP="00EC1FD4">
      <w:pPr>
        <w:pStyle w:val="Corpsdetexte"/>
        <w:spacing w:before="0"/>
        <w:ind w:left="360"/>
        <w:rPr>
          <w:b/>
        </w:rPr>
      </w:pPr>
    </w:p>
    <w:p w:rsidR="00E75586" w:rsidRPr="00EC5883" w:rsidRDefault="00E75586" w:rsidP="00EC1FD4">
      <w:pPr>
        <w:pStyle w:val="Corpsdetexte"/>
        <w:spacing w:before="0"/>
        <w:rPr>
          <w:b/>
          <w:i/>
        </w:rPr>
      </w:pPr>
      <w:r w:rsidRPr="00EC5883">
        <w:rPr>
          <w:b/>
          <w:i/>
        </w:rPr>
        <w:t>Méthodologie</w:t>
      </w:r>
    </w:p>
    <w:p w:rsidR="00E75586" w:rsidRDefault="00EC5883" w:rsidP="00EC1FD4">
      <w:pPr>
        <w:pStyle w:val="Corpsdetexte"/>
        <w:numPr>
          <w:ilvl w:val="0"/>
          <w:numId w:val="35"/>
        </w:numPr>
        <w:spacing w:before="0"/>
        <w:ind w:left="851" w:hanging="425"/>
      </w:pPr>
      <w:r>
        <w:t xml:space="preserve">ap et ae obtenu pour AD </w:t>
      </w:r>
      <w:r w:rsidR="0092058E">
        <w:t>max ;</w:t>
      </w:r>
    </w:p>
    <w:p w:rsidR="00E75586" w:rsidRDefault="00E75586" w:rsidP="00EC5883">
      <w:pPr>
        <w:pStyle w:val="Corpsdetexte"/>
        <w:numPr>
          <w:ilvl w:val="0"/>
          <w:numId w:val="35"/>
        </w:numPr>
        <w:spacing w:before="0"/>
        <w:ind w:left="851" w:hanging="425"/>
      </w:pPr>
      <w:r>
        <w:t>vc=vc utilisé pour AD max, h = h utilisé pour AD max</w:t>
      </w:r>
      <w:r w:rsidR="00EC5883">
        <w:t> ;</w:t>
      </w:r>
    </w:p>
    <w:p w:rsidR="00E75586" w:rsidRDefault="00EC5883" w:rsidP="00EC5883">
      <w:pPr>
        <w:pStyle w:val="Corpsdetexte"/>
        <w:numPr>
          <w:ilvl w:val="0"/>
          <w:numId w:val="35"/>
        </w:numPr>
        <w:spacing w:before="0"/>
        <w:ind w:left="851" w:hanging="425"/>
      </w:pPr>
      <w:r>
        <w:t>a</w:t>
      </w:r>
      <w:r w:rsidR="00E75586">
        <w:t>ugmentation régulière de h jusqu’à h max</w:t>
      </w:r>
      <w:r>
        <w:t> ;</w:t>
      </w:r>
      <w:r w:rsidR="00E75586">
        <w:t xml:space="preserve"> </w:t>
      </w:r>
    </w:p>
    <w:p w:rsidR="00E75586" w:rsidRDefault="00E75586" w:rsidP="00EC5883">
      <w:pPr>
        <w:pStyle w:val="Corpsdetexte"/>
        <w:numPr>
          <w:ilvl w:val="0"/>
          <w:numId w:val="35"/>
        </w:numPr>
        <w:spacing w:before="0"/>
        <w:ind w:left="851" w:hanging="425"/>
      </w:pPr>
      <w:r>
        <w:t>pui</w:t>
      </w:r>
      <w:r w:rsidR="00EC5883">
        <w:t>s augmentation de vc sous h max.</w:t>
      </w:r>
    </w:p>
    <w:p w:rsidR="00EC5883" w:rsidRDefault="00EC5883" w:rsidP="00EC5883">
      <w:pPr>
        <w:pStyle w:val="Corpsdetexte"/>
        <w:spacing w:before="0"/>
        <w:ind w:left="66"/>
      </w:pPr>
    </w:p>
    <w:p w:rsidR="00E75586" w:rsidRPr="00EC5883" w:rsidRDefault="00EC1FD4" w:rsidP="00EC5883">
      <w:pPr>
        <w:pStyle w:val="Corpsdetexte"/>
        <w:spacing w:before="0"/>
        <w:ind w:left="66"/>
        <w:rPr>
          <w:b/>
          <w:i/>
        </w:rPr>
      </w:pPr>
      <w:r>
        <w:t xml:space="preserve"> </w:t>
      </w:r>
      <w:r w:rsidR="00E75586" w:rsidRPr="00EC5883">
        <w:rPr>
          <w:b/>
          <w:i/>
        </w:rPr>
        <w:t>Mesure de puissance</w:t>
      </w:r>
    </w:p>
    <w:p w:rsidR="00E75586" w:rsidRDefault="00EC5883" w:rsidP="00EC5883">
      <w:pPr>
        <w:pStyle w:val="Corpsdetexte"/>
        <w:numPr>
          <w:ilvl w:val="0"/>
          <w:numId w:val="35"/>
        </w:numPr>
        <w:spacing w:before="0"/>
        <w:ind w:left="851" w:hanging="425"/>
      </w:pPr>
      <w:r>
        <w:t>o</w:t>
      </w:r>
      <w:r w:rsidR="00E75586">
        <w:t>bservation de l’usure et phénomènes perturbateurs</w:t>
      </w:r>
      <w:r>
        <w:t> ;</w:t>
      </w:r>
    </w:p>
    <w:p w:rsidR="00E75586" w:rsidRDefault="00EC5883" w:rsidP="00EC5883">
      <w:pPr>
        <w:pStyle w:val="Corpsdetexte"/>
        <w:numPr>
          <w:ilvl w:val="0"/>
          <w:numId w:val="35"/>
        </w:numPr>
        <w:spacing w:before="0"/>
        <w:ind w:left="851" w:hanging="425"/>
      </w:pPr>
      <w:r>
        <w:t>c</w:t>
      </w:r>
      <w:r w:rsidR="00E75586">
        <w:t>alcul de l’énergie spécifique de coupe</w:t>
      </w:r>
      <w:r w:rsidR="00EB4C91">
        <w:t>.</w:t>
      </w:r>
    </w:p>
    <w:p w:rsidR="00EB4C91" w:rsidRDefault="00EB4C91" w:rsidP="00E75586">
      <w:pPr>
        <w:pStyle w:val="Corpsdetexte"/>
        <w:spacing w:before="0"/>
        <w:ind w:left="703"/>
      </w:pPr>
    </w:p>
    <w:p w:rsidR="00E75586" w:rsidRPr="00EC5883" w:rsidRDefault="00E75586" w:rsidP="00EC1FD4">
      <w:pPr>
        <w:pStyle w:val="Corpsdetexte"/>
        <w:spacing w:before="0"/>
        <w:ind w:left="703" w:hanging="561"/>
        <w:rPr>
          <w:b/>
          <w:i/>
        </w:rPr>
      </w:pPr>
      <w:r w:rsidRPr="00EC5883">
        <w:rPr>
          <w:b/>
          <w:i/>
        </w:rPr>
        <w:t>Traitement/interprétation des résultats</w:t>
      </w:r>
    </w:p>
    <w:p w:rsidR="0002730D" w:rsidRDefault="00EC5883" w:rsidP="00EC5883">
      <w:pPr>
        <w:pStyle w:val="Corpsdetexte"/>
        <w:numPr>
          <w:ilvl w:val="0"/>
          <w:numId w:val="36"/>
        </w:numPr>
        <w:spacing w:before="0"/>
        <w:ind w:left="851" w:hanging="425"/>
      </w:pPr>
      <w:r>
        <w:t>s</w:t>
      </w:r>
      <w:r w:rsidR="00E75586">
        <w:t>i mode de dégradation catastrophique ou phénomène perturbateur, arrêt et choix de Q avec une sécurité</w:t>
      </w:r>
      <w:r w:rsidR="00CE49A9">
        <w:t>.</w:t>
      </w:r>
    </w:p>
    <w:p w:rsidR="000E5C86" w:rsidRDefault="000E5C86" w:rsidP="000E5C86">
      <w:pPr>
        <w:pStyle w:val="Corpsdetexte"/>
        <w:spacing w:before="0"/>
      </w:pPr>
    </w:p>
    <w:p w:rsidR="000E5C86" w:rsidRDefault="000E5C86" w:rsidP="000E5C86">
      <w:pPr>
        <w:pStyle w:val="Corpsdetexte"/>
        <w:spacing w:before="0"/>
      </w:pPr>
    </w:p>
    <w:p w:rsidR="00596AB5" w:rsidRDefault="00591B9C" w:rsidP="00CC733E">
      <w:pPr>
        <w:pStyle w:val="Titre4"/>
        <w:numPr>
          <w:ilvl w:val="0"/>
          <w:numId w:val="0"/>
        </w:numPr>
        <w:ind w:left="284"/>
        <w:rPr>
          <w:b/>
          <w:i w:val="0"/>
        </w:rPr>
      </w:pPr>
      <w:r w:rsidRPr="00EC1FD4">
        <w:rPr>
          <w:b/>
          <w:i w:val="0"/>
        </w:rPr>
        <w:lastRenderedPageBreak/>
        <w:t>Essais effectués</w:t>
      </w:r>
    </w:p>
    <w:p w:rsidR="00ED4B69" w:rsidRPr="00ED4B69" w:rsidRDefault="00ED4B69" w:rsidP="00ED4B69">
      <w:pPr>
        <w:pStyle w:val="Corpsdetexte"/>
      </w:pPr>
    </w:p>
    <w:p w:rsidR="00591B9C" w:rsidRPr="00EC1FD4" w:rsidRDefault="00EC1FD4" w:rsidP="00EC1FD4">
      <w:pPr>
        <w:pStyle w:val="Corpsdetexte"/>
        <w:spacing w:before="0"/>
        <w:rPr>
          <w:b/>
          <w:i/>
        </w:rPr>
      </w:pPr>
      <w:r>
        <w:rPr>
          <w:b/>
          <w:i/>
        </w:rPr>
        <w:t xml:space="preserve">    </w:t>
      </w:r>
      <w:r w:rsidR="0002730D" w:rsidRPr="00EC1FD4">
        <w:rPr>
          <w:b/>
          <w:i/>
        </w:rPr>
        <w:t>Déterm</w:t>
      </w:r>
      <w:r w:rsidR="0002730D" w:rsidRPr="00EC1FD4">
        <w:rPr>
          <w:b/>
          <w:i/>
          <w:szCs w:val="24"/>
        </w:rPr>
        <w:t>inatio</w:t>
      </w:r>
      <w:r w:rsidR="0002730D" w:rsidRPr="00EC1FD4">
        <w:rPr>
          <w:b/>
          <w:i/>
        </w:rPr>
        <w:t>n AD max</w:t>
      </w:r>
    </w:p>
    <w:p w:rsidR="00CF6BDA" w:rsidRDefault="004D6CFE" w:rsidP="004D6CFE">
      <w:pPr>
        <w:pStyle w:val="Corpsdetexte"/>
        <w:numPr>
          <w:ilvl w:val="0"/>
          <w:numId w:val="36"/>
        </w:numPr>
        <w:spacing w:before="0"/>
        <w:ind w:left="709" w:hanging="425"/>
      </w:pPr>
      <w:r>
        <w:t>l</w:t>
      </w:r>
      <w:r w:rsidR="003E4F9D">
        <w:t xml:space="preserve">’engagement axial </w:t>
      </w:r>
      <w:r w:rsidR="00CF6BDA">
        <w:t xml:space="preserve">ap </w:t>
      </w:r>
      <w:r w:rsidR="009F2FF6">
        <w:t xml:space="preserve">maxi </w:t>
      </w:r>
      <w:r w:rsidR="003E4F9D">
        <w:t xml:space="preserve">a été </w:t>
      </w:r>
      <w:r w:rsidR="00CF6BDA">
        <w:t>choisi géométriquement à environ 70 % de la long</w:t>
      </w:r>
      <w:r w:rsidR="00F4789D">
        <w:t>u</w:t>
      </w:r>
      <w:r w:rsidR="00CF6BDA">
        <w:t>eur taillée utile soit ap=18 mm</w:t>
      </w:r>
      <w:r w:rsidR="00F4789D">
        <w:t xml:space="preserve"> (sécurité)</w:t>
      </w:r>
      <w:r w:rsidR="007302B7">
        <w:t> ;</w:t>
      </w:r>
    </w:p>
    <w:p w:rsidR="00CF6BDA" w:rsidRPr="00A46E7B" w:rsidRDefault="004D6CFE" w:rsidP="004D6CFE">
      <w:pPr>
        <w:pStyle w:val="Corpsdetexte"/>
        <w:numPr>
          <w:ilvl w:val="0"/>
          <w:numId w:val="36"/>
        </w:numPr>
        <w:ind w:left="709" w:hanging="425"/>
      </w:pPr>
      <w:r w:rsidRPr="00A46E7B">
        <w:t>v</w:t>
      </w:r>
      <w:r w:rsidR="00E726A2" w:rsidRPr="00A46E7B">
        <w:t xml:space="preserve">ariation de ae avec </w:t>
      </w:r>
      <w:r w:rsidR="007822DF" w:rsidRPr="00A46E7B">
        <w:t xml:space="preserve">ap maxi=18, </w:t>
      </w:r>
      <w:r w:rsidR="00CF6BDA" w:rsidRPr="00A46E7B">
        <w:t xml:space="preserve">h constant &gt;h min soit h=0.05 mm, vc </w:t>
      </w:r>
      <w:r w:rsidR="00E726A2" w:rsidRPr="00A46E7B">
        <w:t>&gt; vc min soit vc</w:t>
      </w:r>
      <w:r w:rsidR="00EC1FD4" w:rsidRPr="00A46E7B">
        <w:t>=100 m/min</w:t>
      </w:r>
      <w:r w:rsidR="00A46E7B" w:rsidRPr="00A46E7B">
        <w:t>.</w:t>
      </w:r>
      <w:r w:rsidR="00E726A2" w:rsidRPr="00A46E7B">
        <w:t xml:space="preserve"> </w:t>
      </w:r>
    </w:p>
    <w:p w:rsidR="003E4F9D" w:rsidRPr="00EB4C91" w:rsidRDefault="005A5545" w:rsidP="00EB4C91">
      <w:pPr>
        <w:pStyle w:val="Corpsdetexte"/>
        <w:jc w:val="center"/>
      </w:pPr>
      <w:r>
        <w:rPr>
          <w:noProof/>
        </w:rPr>
        <w:drawing>
          <wp:inline distT="0" distB="0" distL="0" distR="0" wp14:anchorId="121256D0" wp14:editId="64991D7C">
            <wp:extent cx="4998720" cy="30099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3E" w:rsidRDefault="00EC1FD4" w:rsidP="00EC1FD4">
      <w:pPr>
        <w:pStyle w:val="Corpsdetexte"/>
        <w:ind w:left="360"/>
        <w:jc w:val="center"/>
        <w:rPr>
          <w:b/>
        </w:rPr>
      </w:pPr>
      <w:r w:rsidRPr="00EC1FD4">
        <w:rPr>
          <w:highlight w:val="yellow"/>
        </w:rPr>
        <w:t xml:space="preserve">Figure 17 : </w:t>
      </w:r>
      <w:r w:rsidR="00A46E7B" w:rsidRPr="00A46E7B">
        <w:rPr>
          <w:highlight w:val="yellow"/>
        </w:rPr>
        <w:t>variation ae pour …..</w:t>
      </w:r>
    </w:p>
    <w:p w:rsidR="007822DF" w:rsidRDefault="00CF6BDA" w:rsidP="00EC1FD4">
      <w:pPr>
        <w:pStyle w:val="Corpsdetexte"/>
        <w:ind w:left="360" w:hanging="360"/>
        <w:rPr>
          <w:b/>
        </w:rPr>
      </w:pPr>
      <w:r w:rsidRPr="00ED4B69">
        <w:rPr>
          <w:b/>
        </w:rPr>
        <w:t>Conclusion </w:t>
      </w:r>
      <w:r w:rsidR="00F4789D" w:rsidRPr="00ED4B69">
        <w:rPr>
          <w:b/>
        </w:rPr>
        <w:t xml:space="preserve"> sur </w:t>
      </w:r>
      <w:r w:rsidR="003E4F9D" w:rsidRPr="00ED4B69">
        <w:rPr>
          <w:b/>
        </w:rPr>
        <w:t>ae et AD max</w:t>
      </w:r>
      <w:r w:rsidRPr="00ED4B69">
        <w:rPr>
          <w:b/>
        </w:rPr>
        <w:t xml:space="preserve"> </w:t>
      </w:r>
    </w:p>
    <w:p w:rsidR="00ED4B69" w:rsidRPr="00ED4B69" w:rsidRDefault="00ED4B69" w:rsidP="00EC1FD4">
      <w:pPr>
        <w:pStyle w:val="Corpsdetexte"/>
        <w:ind w:left="360" w:hanging="360"/>
        <w:rPr>
          <w:b/>
        </w:rPr>
      </w:pPr>
    </w:p>
    <w:p w:rsidR="0092058E" w:rsidRDefault="00CF6BDA" w:rsidP="0092058E">
      <w:pPr>
        <w:pStyle w:val="Corpsdetexte"/>
        <w:spacing w:before="0"/>
      </w:pPr>
      <w:r w:rsidRPr="00CF6BDA">
        <w:t>On peut observer</w:t>
      </w:r>
      <w:r>
        <w:t xml:space="preserve"> d’après la courbe d’évolution du Wc que le meilleur fonctionnement est</w:t>
      </w:r>
    </w:p>
    <w:p w:rsidR="00E75586" w:rsidRDefault="00CF6BDA" w:rsidP="0092058E">
      <w:pPr>
        <w:pStyle w:val="Corpsdetexte"/>
        <w:spacing w:before="0"/>
      </w:pPr>
      <w:r>
        <w:t xml:space="preserve"> </w:t>
      </w:r>
      <w:r w:rsidR="001C5694">
        <w:t>3</w:t>
      </w:r>
      <w:r w:rsidR="005451B9">
        <w:t xml:space="preserve"> &lt; ae&lt; 8 </w:t>
      </w:r>
      <w:r>
        <w:t xml:space="preserve">mm. </w:t>
      </w:r>
      <w:r w:rsidR="0092058E">
        <w:t>D</w:t>
      </w:r>
      <w:r w:rsidR="005B52F5">
        <w:t>es</w:t>
      </w:r>
      <w:r>
        <w:t xml:space="preserve"> essais effectués dans d’autres matériaux </w:t>
      </w:r>
      <w:r w:rsidR="003E4F9D">
        <w:t xml:space="preserve">avec cette </w:t>
      </w:r>
      <w:r w:rsidR="00C249BF">
        <w:t xml:space="preserve">fraise </w:t>
      </w:r>
      <w:r>
        <w:t xml:space="preserve">montrent </w:t>
      </w:r>
      <w:r w:rsidR="003E4F9D">
        <w:t>qu</w:t>
      </w:r>
      <w:r w:rsidR="00ED4B69">
        <w:t xml:space="preserve">e la courbe d’évolution </w:t>
      </w:r>
      <w:r w:rsidR="00EC1FD4">
        <w:t xml:space="preserve">présente un </w:t>
      </w:r>
      <w:r>
        <w:t xml:space="preserve">bon comportement avec ae. </w:t>
      </w:r>
      <w:r w:rsidR="0092058E">
        <w:t>Lors de l’</w:t>
      </w:r>
      <w:r>
        <w:t>appréciation de l’usinage</w:t>
      </w:r>
      <w:r w:rsidR="005B52F5">
        <w:t>,  ae=3</w:t>
      </w:r>
      <w:r>
        <w:t xml:space="preserve">mm montre </w:t>
      </w:r>
      <w:r w:rsidR="0092058E">
        <w:t xml:space="preserve">un </w:t>
      </w:r>
      <w:r>
        <w:t>comportement</w:t>
      </w:r>
      <w:r w:rsidR="001326FD">
        <w:t xml:space="preserve"> (ressenti</w:t>
      </w:r>
      <w:r w:rsidR="00E726A2">
        <w:t xml:space="preserve">, </w:t>
      </w:r>
      <w:r w:rsidR="001326FD">
        <w:t>bruit usinage)</w:t>
      </w:r>
      <w:r w:rsidR="0092058E">
        <w:t xml:space="preserve"> moins bon</w:t>
      </w:r>
      <w:r w:rsidR="003E4F9D">
        <w:t>.</w:t>
      </w:r>
      <w:r w:rsidR="001326FD">
        <w:t xml:space="preserve"> </w:t>
      </w:r>
      <w:r w:rsidR="0092058E">
        <w:t>En outre,</w:t>
      </w:r>
      <w:r w:rsidR="00F4789D">
        <w:t xml:space="preserve"> cette fraise n’est pas adaptée au rainurage</w:t>
      </w:r>
      <w:r w:rsidR="001326FD">
        <w:t>.</w:t>
      </w:r>
    </w:p>
    <w:p w:rsidR="00F4789D" w:rsidRPr="00EC1FD4" w:rsidRDefault="00F4789D" w:rsidP="00596AB5">
      <w:pPr>
        <w:pStyle w:val="Corpsdetexte"/>
      </w:pPr>
      <w:r w:rsidRPr="00F4789D">
        <w:t>On</w:t>
      </w:r>
      <w:r>
        <w:t xml:space="preserve"> </w:t>
      </w:r>
      <w:r w:rsidRPr="00F4789D">
        <w:t xml:space="preserve">peut </w:t>
      </w:r>
      <w:r>
        <w:t xml:space="preserve">estimer </w:t>
      </w:r>
      <w:r w:rsidR="005451B9">
        <w:t>les données limites suivantes :</w:t>
      </w:r>
      <w:r w:rsidR="003E4F9D">
        <w:t xml:space="preserve"> </w:t>
      </w:r>
      <w:r w:rsidR="003E4F9D" w:rsidRPr="00EC1FD4">
        <w:t xml:space="preserve">4 &lt; ae &lt; 8 mm et </w:t>
      </w:r>
      <w:r w:rsidRPr="00EC1FD4">
        <w:t xml:space="preserve">AD max </w:t>
      </w:r>
      <w:r w:rsidR="003E4F9D" w:rsidRPr="00EC1FD4">
        <w:t>=</w:t>
      </w:r>
      <w:r w:rsidRPr="00EC1FD4">
        <w:t xml:space="preserve"> 18 x 8 </w:t>
      </w:r>
      <w:r w:rsidR="001326FD" w:rsidRPr="00EC1FD4">
        <w:t xml:space="preserve">soit </w:t>
      </w:r>
      <w:r w:rsidRPr="00EC1FD4">
        <w:t>144 mm</w:t>
      </w:r>
      <w:r w:rsidRPr="00EC1FD4">
        <w:rPr>
          <w:vertAlign w:val="superscript"/>
        </w:rPr>
        <w:t>2</w:t>
      </w:r>
      <w:r w:rsidR="00ED4B69">
        <w:rPr>
          <w:vertAlign w:val="superscript"/>
        </w:rPr>
        <w:t xml:space="preserve"> </w:t>
      </w:r>
    </w:p>
    <w:p w:rsidR="00F4789D" w:rsidRPr="00EC1FD4" w:rsidRDefault="00F4789D" w:rsidP="00EC1FD4">
      <w:pPr>
        <w:pStyle w:val="Corpsdetexte"/>
        <w:ind w:left="360" w:hanging="360"/>
        <w:rPr>
          <w:b/>
        </w:rPr>
      </w:pPr>
      <w:r w:rsidRPr="00EC1FD4">
        <w:rPr>
          <w:b/>
        </w:rPr>
        <w:t>Détermination Q max</w:t>
      </w:r>
    </w:p>
    <w:p w:rsidR="00145685" w:rsidRDefault="001C5689" w:rsidP="00EC1FD4">
      <w:pPr>
        <w:pStyle w:val="Corpsdetexte"/>
      </w:pPr>
      <w:r w:rsidRPr="004D6CFE">
        <w:t>Remarque :</w:t>
      </w:r>
      <w:r>
        <w:t xml:space="preserve"> </w:t>
      </w:r>
      <w:r w:rsidR="00EC1FD4">
        <w:t>p</w:t>
      </w:r>
      <w:r w:rsidR="00F4789D" w:rsidRPr="00F4789D">
        <w:t>our cette étape</w:t>
      </w:r>
      <w:r w:rsidR="00EC1FD4">
        <w:t>,</w:t>
      </w:r>
      <w:r w:rsidR="00F4789D" w:rsidRPr="00F4789D">
        <w:t xml:space="preserve"> nous n’avons effectué </w:t>
      </w:r>
      <w:r w:rsidR="00F4789D">
        <w:t>que la variation de h (</w:t>
      </w:r>
      <w:r w:rsidR="00E726A2">
        <w:t>épaisseur maxi de coupe</w:t>
      </w:r>
      <w:r w:rsidR="00F4789D">
        <w:t xml:space="preserve">) car les débits copeaux sont déjà très élevés. De plus </w:t>
      </w:r>
      <w:r w:rsidR="003C4D72">
        <w:t xml:space="preserve">la </w:t>
      </w:r>
      <w:r w:rsidR="005451B9">
        <w:t xml:space="preserve">valeur </w:t>
      </w:r>
      <w:r w:rsidR="00F4789D">
        <w:t xml:space="preserve">de Q max </w:t>
      </w:r>
      <w:r w:rsidR="009E1B38">
        <w:t xml:space="preserve">en augmentant vc </w:t>
      </w:r>
      <w:r w:rsidR="00F4789D">
        <w:t xml:space="preserve">est </w:t>
      </w:r>
      <w:r w:rsidR="00E726A2">
        <w:t>à manier prudemment</w:t>
      </w:r>
      <w:r w:rsidR="00F4789D">
        <w:t xml:space="preserve"> car </w:t>
      </w:r>
      <w:r w:rsidR="005451B9">
        <w:t>les essais courts ne permettant pas une appréciation de la durée de vie</w:t>
      </w:r>
      <w:r w:rsidR="00F4789D">
        <w:t>.</w:t>
      </w:r>
    </w:p>
    <w:p w:rsidR="000E5C86" w:rsidRDefault="000E5C86" w:rsidP="00ED4B69">
      <w:pPr>
        <w:pStyle w:val="Corpsdetexte"/>
      </w:pPr>
    </w:p>
    <w:p w:rsidR="001C5689" w:rsidRPr="00EC1FD4" w:rsidRDefault="005451B9" w:rsidP="00ED4B69">
      <w:pPr>
        <w:pStyle w:val="Corpsdetexte"/>
      </w:pPr>
      <w:r w:rsidRPr="00EC1FD4">
        <w:lastRenderedPageBreak/>
        <w:t>Variation de h avec AD max soit ap=18 ae=8 mm et vc&gt;vc min soit</w:t>
      </w:r>
      <w:r w:rsidR="001C5689" w:rsidRPr="00EC1FD4">
        <w:t xml:space="preserve"> vc=100 mm</w:t>
      </w:r>
    </w:p>
    <w:p w:rsidR="00CE49A9" w:rsidRDefault="005A5545" w:rsidP="0090678C">
      <w:pPr>
        <w:pStyle w:val="Corpsdetexte"/>
        <w:ind w:left="360" w:hanging="360"/>
        <w:jc w:val="center"/>
      </w:pPr>
      <w:r>
        <w:rPr>
          <w:noProof/>
        </w:rPr>
        <w:drawing>
          <wp:inline distT="0" distB="0" distL="0" distR="0" wp14:anchorId="610D1987" wp14:editId="4E993712">
            <wp:extent cx="4419600" cy="29337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A9" w:rsidRPr="0090678C" w:rsidRDefault="00EC1FD4" w:rsidP="0090678C">
      <w:pPr>
        <w:pStyle w:val="Corpsdetexte"/>
        <w:ind w:left="360" w:hanging="360"/>
        <w:jc w:val="center"/>
      </w:pPr>
      <w:r>
        <w:t>Figure 18 :</w:t>
      </w:r>
      <w:r w:rsidRPr="00EC5883">
        <w:rPr>
          <w:highlight w:val="yellow"/>
        </w:rPr>
        <w:t xml:space="preserve"> </w:t>
      </w:r>
      <w:r w:rsidRPr="00BA5AE9">
        <w:rPr>
          <w:highlight w:val="yellow"/>
        </w:rPr>
        <w:t xml:space="preserve">variation </w:t>
      </w:r>
      <w:r w:rsidR="0090678C">
        <w:rPr>
          <w:highlight w:val="yellow"/>
        </w:rPr>
        <w:t>Q</w:t>
      </w:r>
      <w:r w:rsidRPr="00BA5AE9">
        <w:rPr>
          <w:highlight w:val="yellow"/>
        </w:rPr>
        <w:t xml:space="preserve"> </w:t>
      </w:r>
      <w:r w:rsidR="0090678C">
        <w:rPr>
          <w:highlight w:val="yellow"/>
        </w:rPr>
        <w:t>pour fz ( ap =18, ae=8,</w:t>
      </w:r>
      <w:r>
        <w:rPr>
          <w:highlight w:val="yellow"/>
        </w:rPr>
        <w:t xml:space="preserve"> </w:t>
      </w:r>
      <w:r w:rsidRPr="00EC5883">
        <w:rPr>
          <w:highlight w:val="yellow"/>
        </w:rPr>
        <w:t>vc=100</w:t>
      </w:r>
    </w:p>
    <w:p w:rsidR="0090678C" w:rsidRDefault="001C5689" w:rsidP="0090678C">
      <w:pPr>
        <w:pStyle w:val="Corpsdetexte"/>
        <w:ind w:left="360" w:hanging="360"/>
        <w:rPr>
          <w:b/>
        </w:rPr>
      </w:pPr>
      <w:r w:rsidRPr="001C5689">
        <w:rPr>
          <w:b/>
        </w:rPr>
        <w:t>Conclusion</w:t>
      </w:r>
      <w:r>
        <w:rPr>
          <w:b/>
        </w:rPr>
        <w:t xml:space="preserve"> sur Q max </w:t>
      </w:r>
    </w:p>
    <w:p w:rsidR="00E75586" w:rsidRDefault="001C5689" w:rsidP="004D6CFE">
      <w:pPr>
        <w:pStyle w:val="Corpsdetexte"/>
        <w:ind w:left="142"/>
      </w:pPr>
      <w:r>
        <w:t>Nous avons arrêté l’essai à h=0.12 mm</w:t>
      </w:r>
      <w:r w:rsidR="005B52F5">
        <w:t xml:space="preserve"> par précaution</w:t>
      </w:r>
      <w:r>
        <w:t xml:space="preserve">, car cette étape peut provoquer une rupture de </w:t>
      </w:r>
      <w:r w:rsidR="005B52F5">
        <w:t>dent (effort de coupe sur la dent dépendant de ap et h)</w:t>
      </w:r>
      <w:r>
        <w:t xml:space="preserve">. On obtient pour ces conditions un débit en fin d’essai </w:t>
      </w:r>
      <w:r w:rsidRPr="004D6CFE">
        <w:t>Q</w:t>
      </w:r>
      <w:r w:rsidR="00332BDD" w:rsidRPr="004D6CFE">
        <w:t>max</w:t>
      </w:r>
      <w:r w:rsidRPr="004D6CFE">
        <w:t>=183cm</w:t>
      </w:r>
      <w:r w:rsidRPr="004D6CFE">
        <w:rPr>
          <w:vertAlign w:val="superscript"/>
        </w:rPr>
        <w:t>3</w:t>
      </w:r>
      <w:r w:rsidRPr="004D6CFE">
        <w:t>/min</w:t>
      </w:r>
      <w:r>
        <w:t xml:space="preserve"> très important pour une fraise monobloc.</w:t>
      </w:r>
      <w:r w:rsidR="003C4D72">
        <w:t xml:space="preserve"> On peut </w:t>
      </w:r>
      <w:r w:rsidR="00332BDD">
        <w:t xml:space="preserve">vérifier </w:t>
      </w:r>
      <w:r w:rsidR="003C4D72">
        <w:t xml:space="preserve">une décroissance du Wc </w:t>
      </w:r>
      <w:r w:rsidR="001326FD">
        <w:t>ce qui est normal lorsque l’épaisseur de coupe augmente.</w:t>
      </w:r>
    </w:p>
    <w:p w:rsidR="00CC733E" w:rsidRDefault="00CC733E" w:rsidP="0090678C">
      <w:pPr>
        <w:pStyle w:val="Corpsdetexte"/>
        <w:ind w:left="360" w:hanging="360"/>
      </w:pPr>
    </w:p>
    <w:p w:rsidR="00591B9C" w:rsidRPr="00CC733E" w:rsidRDefault="001C5689" w:rsidP="0090678C">
      <w:pPr>
        <w:pStyle w:val="aaSousSousTitreF11"/>
        <w:ind w:left="360" w:hanging="360"/>
        <w:rPr>
          <w:b w:val="0"/>
        </w:rPr>
      </w:pPr>
      <w:bookmarkStart w:id="26" w:name="_Toc328036462"/>
      <w:r w:rsidRPr="00CC733E">
        <w:rPr>
          <w:b w:val="0"/>
        </w:rPr>
        <w:t>Essais d’usure</w:t>
      </w:r>
      <w:bookmarkEnd w:id="26"/>
    </w:p>
    <w:p w:rsidR="001C5689" w:rsidRPr="0090678C" w:rsidRDefault="001C5689" w:rsidP="0090678C">
      <w:pPr>
        <w:pStyle w:val="Titre4"/>
        <w:numPr>
          <w:ilvl w:val="0"/>
          <w:numId w:val="0"/>
        </w:numPr>
        <w:ind w:left="360" w:hanging="360"/>
        <w:rPr>
          <w:b/>
          <w:i w:val="0"/>
        </w:rPr>
      </w:pPr>
      <w:r w:rsidRPr="0090678C">
        <w:rPr>
          <w:b/>
          <w:i w:val="0"/>
        </w:rPr>
        <w:t>Rappel</w:t>
      </w:r>
      <w:r w:rsidR="00430466" w:rsidRPr="0090678C">
        <w:rPr>
          <w:b/>
          <w:i w:val="0"/>
        </w:rPr>
        <w:t xml:space="preserve"> du COM complet</w:t>
      </w:r>
    </w:p>
    <w:p w:rsidR="001326FD" w:rsidRDefault="001326FD" w:rsidP="0090678C">
      <w:pPr>
        <w:pStyle w:val="Corpsdetexte"/>
        <w:spacing w:before="0"/>
        <w:ind w:left="360" w:hanging="360"/>
      </w:pPr>
    </w:p>
    <w:p w:rsidR="001C5689" w:rsidRPr="0090678C" w:rsidRDefault="00E75586" w:rsidP="0090678C">
      <w:pPr>
        <w:pStyle w:val="Corpsdetexte"/>
        <w:spacing w:before="0"/>
        <w:ind w:left="360" w:hanging="360"/>
        <w:rPr>
          <w:i/>
        </w:rPr>
      </w:pPr>
      <w:r w:rsidRPr="0090678C">
        <w:rPr>
          <w:b/>
          <w:i/>
        </w:rPr>
        <w:t>Objectif</w:t>
      </w:r>
      <w:r w:rsidR="001C5689" w:rsidRPr="0090678C">
        <w:rPr>
          <w:b/>
          <w:i/>
        </w:rPr>
        <w:t> </w:t>
      </w:r>
    </w:p>
    <w:p w:rsidR="00E75586" w:rsidRDefault="0090678C" w:rsidP="0090678C">
      <w:pPr>
        <w:pStyle w:val="Corpsdetexte"/>
        <w:numPr>
          <w:ilvl w:val="0"/>
          <w:numId w:val="36"/>
        </w:numPr>
        <w:spacing w:before="0"/>
        <w:ind w:left="360"/>
      </w:pPr>
      <w:r>
        <w:t xml:space="preserve"> d</w:t>
      </w:r>
      <w:r w:rsidR="00E75586">
        <w:t xml:space="preserve">éterminer les exposants et la </w:t>
      </w:r>
      <w:r w:rsidR="001C5689">
        <w:t xml:space="preserve">constante du modèle de loi de </w:t>
      </w:r>
      <w:r w:rsidR="00E75586">
        <w:t>T</w:t>
      </w:r>
      <w:r>
        <w:t>aylor</w:t>
      </w:r>
      <w:r w:rsidR="00E75586">
        <w:t xml:space="preserve"> généralisée : </w:t>
      </w:r>
    </w:p>
    <w:p w:rsidR="00E75586" w:rsidRDefault="00E75586" w:rsidP="0090678C">
      <w:pPr>
        <w:pStyle w:val="Corpsdetexte"/>
        <w:spacing w:before="0"/>
        <w:ind w:left="360" w:hanging="360"/>
      </w:pPr>
      <w:r>
        <w:tab/>
        <w:t>vc.T</w:t>
      </w:r>
      <w:r w:rsidRPr="00145685">
        <w:rPr>
          <w:vertAlign w:val="superscript"/>
        </w:rPr>
        <w:t>G</w:t>
      </w:r>
      <w:r>
        <w:t>.ap</w:t>
      </w:r>
      <w:r w:rsidRPr="00145685">
        <w:rPr>
          <w:vertAlign w:val="superscript"/>
        </w:rPr>
        <w:t>F</w:t>
      </w:r>
      <w:r>
        <w:t>.fz</w:t>
      </w:r>
      <w:r w:rsidRPr="00145685">
        <w:rPr>
          <w:vertAlign w:val="superscript"/>
        </w:rPr>
        <w:t>E</w:t>
      </w:r>
      <w:r>
        <w:t>.(ae/d)</w:t>
      </w:r>
      <w:r w:rsidRPr="00145685">
        <w:rPr>
          <w:vertAlign w:val="superscript"/>
        </w:rPr>
        <w:t>D</w:t>
      </w:r>
      <w:r>
        <w:t xml:space="preserve"> = C</w:t>
      </w:r>
    </w:p>
    <w:p w:rsidR="00EB4C91" w:rsidRDefault="00EB4C91" w:rsidP="0090678C">
      <w:pPr>
        <w:pStyle w:val="Corpsdetexte"/>
        <w:spacing w:before="0"/>
        <w:ind w:left="360" w:hanging="360"/>
      </w:pPr>
    </w:p>
    <w:p w:rsidR="00E75586" w:rsidRPr="0090678C" w:rsidRDefault="00E75586" w:rsidP="0090678C">
      <w:pPr>
        <w:pStyle w:val="Corpsdetexte"/>
        <w:spacing w:before="0"/>
        <w:ind w:left="360" w:hanging="360"/>
        <w:rPr>
          <w:b/>
          <w:i/>
        </w:rPr>
      </w:pPr>
      <w:r w:rsidRPr="0090678C">
        <w:rPr>
          <w:b/>
          <w:i/>
        </w:rPr>
        <w:t>Méthodologie</w:t>
      </w:r>
    </w:p>
    <w:p w:rsidR="00E75586" w:rsidRDefault="00E75586" w:rsidP="0090678C">
      <w:pPr>
        <w:pStyle w:val="Corpsdetexte"/>
        <w:numPr>
          <w:ilvl w:val="0"/>
          <w:numId w:val="36"/>
        </w:numPr>
        <w:spacing w:before="0"/>
        <w:ind w:left="360"/>
      </w:pPr>
      <w:r>
        <w:t xml:space="preserve">8 essais </w:t>
      </w:r>
      <w:r w:rsidR="004D6CFE">
        <w:t>d’usure</w:t>
      </w:r>
      <w:r>
        <w:t xml:space="preserve"> avec :</w:t>
      </w:r>
    </w:p>
    <w:p w:rsidR="00E75586" w:rsidRDefault="0090678C" w:rsidP="0090678C">
      <w:pPr>
        <w:pStyle w:val="Corpsdetexte"/>
        <w:numPr>
          <w:ilvl w:val="0"/>
          <w:numId w:val="22"/>
        </w:numPr>
        <w:spacing w:before="0"/>
        <w:ind w:left="360"/>
      </w:pPr>
      <w:r>
        <w:t>r</w:t>
      </w:r>
      <w:r w:rsidR="00E75586">
        <w:t>espect de AD max et Q max</w:t>
      </w:r>
      <w:r>
        <w:t>,</w:t>
      </w:r>
    </w:p>
    <w:p w:rsidR="0090678C" w:rsidRDefault="00145685" w:rsidP="0090678C">
      <w:pPr>
        <w:pStyle w:val="Corpsdetexte"/>
        <w:numPr>
          <w:ilvl w:val="0"/>
          <w:numId w:val="22"/>
        </w:numPr>
        <w:spacing w:before="0"/>
        <w:ind w:left="360"/>
        <w:rPr>
          <w:lang w:val="en-US"/>
        </w:rPr>
      </w:pPr>
      <w:r w:rsidRPr="0090678C">
        <w:rPr>
          <w:lang w:val="en-US"/>
        </w:rPr>
        <w:t>v</w:t>
      </w:r>
      <w:r w:rsidR="00E75586" w:rsidRPr="0090678C">
        <w:rPr>
          <w:lang w:val="en-US"/>
        </w:rPr>
        <w:t>c</w:t>
      </w:r>
      <w:r w:rsidRPr="0090678C">
        <w:rPr>
          <w:lang w:val="en-US"/>
        </w:rPr>
        <w:t>&gt;</w:t>
      </w:r>
      <w:r w:rsidR="00E75586" w:rsidRPr="0090678C">
        <w:rPr>
          <w:lang w:val="en-US"/>
        </w:rPr>
        <w:t xml:space="preserve">vc min, h min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h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h max</w:t>
      </w:r>
      <w:r w:rsidR="009463C7" w:rsidRPr="0090678C">
        <w:rPr>
          <w:lang w:val="en-US"/>
        </w:rPr>
        <w:t xml:space="preserve">, </w:t>
      </w:r>
      <w:r w:rsidR="00E75586" w:rsidRPr="0090678C">
        <w:rPr>
          <w:lang w:val="en-US"/>
        </w:rPr>
        <w:t xml:space="preserve">ap min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ap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ap max, ae min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ae </w:t>
      </w:r>
      <w:r w:rsidRPr="0090678C">
        <w:rPr>
          <w:lang w:val="en-US"/>
        </w:rPr>
        <w:t>&lt;</w:t>
      </w:r>
      <w:r w:rsidR="00E75586" w:rsidRPr="0090678C">
        <w:rPr>
          <w:lang w:val="en-US"/>
        </w:rPr>
        <w:t xml:space="preserve"> ae max</w:t>
      </w:r>
      <w:r w:rsidR="0090678C">
        <w:rPr>
          <w:lang w:val="en-US"/>
        </w:rPr>
        <w:t>,</w:t>
      </w:r>
    </w:p>
    <w:p w:rsidR="00E75586" w:rsidRDefault="0090678C" w:rsidP="0090678C">
      <w:pPr>
        <w:pStyle w:val="Corpsdetexte"/>
        <w:numPr>
          <w:ilvl w:val="0"/>
          <w:numId w:val="22"/>
        </w:numPr>
        <w:spacing w:before="0"/>
        <w:ind w:left="360"/>
      </w:pPr>
      <w:r w:rsidRPr="0090678C">
        <w:t>c</w:t>
      </w:r>
      <w:r w:rsidR="00E75586">
        <w:t>ritères de durée de</w:t>
      </w:r>
      <w:r w:rsidR="00145685">
        <w:t xml:space="preserve"> </w:t>
      </w:r>
      <w:r w:rsidR="00E75586">
        <w:t>vie :</w:t>
      </w:r>
      <w:r w:rsidR="009463C7">
        <w:t xml:space="preserve"> </w:t>
      </w:r>
      <w:r w:rsidR="00E75586">
        <w:t>VB, Pc, Efforts, bruit, vibration</w:t>
      </w:r>
      <w:r>
        <w:t>,</w:t>
      </w:r>
    </w:p>
    <w:p w:rsidR="00CE49A9" w:rsidRDefault="0090678C" w:rsidP="0090678C">
      <w:pPr>
        <w:pStyle w:val="Corpsdetexte"/>
        <w:numPr>
          <w:ilvl w:val="0"/>
          <w:numId w:val="22"/>
        </w:numPr>
        <w:spacing w:before="0"/>
        <w:ind w:left="360"/>
      </w:pPr>
      <w:r>
        <w:t>e</w:t>
      </w:r>
      <w:r w:rsidR="00E75586">
        <w:t>ssais tels que les plages des paramèt</w:t>
      </w:r>
      <w:r w:rsidR="00145685">
        <w:t xml:space="preserve">res soient balayées et que les </w:t>
      </w:r>
      <w:r w:rsidR="00E75586">
        <w:t>durées de vie obtenues soient d</w:t>
      </w:r>
      <w:r w:rsidR="00145685">
        <w:t>ans une plage compatible avec l</w:t>
      </w:r>
      <w:r w:rsidR="00CE49A9">
        <w:t xml:space="preserve">’usage </w:t>
      </w:r>
      <w:r w:rsidR="00E75586">
        <w:t>attendu</w:t>
      </w:r>
      <w:r>
        <w:t>.</w:t>
      </w:r>
    </w:p>
    <w:p w:rsidR="004D6CFE" w:rsidRDefault="004D6CFE" w:rsidP="004D6CFE">
      <w:pPr>
        <w:pStyle w:val="Corpsdetexte"/>
        <w:spacing w:before="0"/>
      </w:pPr>
    </w:p>
    <w:p w:rsidR="00E75586" w:rsidRPr="0090678C" w:rsidRDefault="0090678C" w:rsidP="004D6CFE">
      <w:pPr>
        <w:pStyle w:val="Corpsdetexte"/>
        <w:spacing w:before="0"/>
        <w:rPr>
          <w:b/>
          <w:i/>
        </w:rPr>
      </w:pPr>
      <w:r>
        <w:rPr>
          <w:b/>
          <w:i/>
        </w:rPr>
        <w:t xml:space="preserve"> </w:t>
      </w:r>
      <w:r w:rsidR="00E75586" w:rsidRPr="0090678C">
        <w:rPr>
          <w:b/>
          <w:i/>
        </w:rPr>
        <w:t>Traitement et interprétation des résultats attendus</w:t>
      </w:r>
    </w:p>
    <w:p w:rsidR="009E1B38" w:rsidRDefault="0090678C" w:rsidP="0090678C">
      <w:pPr>
        <w:pStyle w:val="Corpsdetexte"/>
        <w:numPr>
          <w:ilvl w:val="0"/>
          <w:numId w:val="36"/>
        </w:numPr>
        <w:spacing w:before="0"/>
        <w:ind w:left="360"/>
      </w:pPr>
      <w:r>
        <w:t xml:space="preserve">  c</w:t>
      </w:r>
      <w:r w:rsidR="00E75586">
        <w:t>alcul des exposants et constante, éca</w:t>
      </w:r>
      <w:r w:rsidR="007D3030">
        <w:t xml:space="preserve">rts type, analyse critique des résultats </w:t>
      </w:r>
      <w:r w:rsidR="00E75586">
        <w:t>obtenus</w:t>
      </w:r>
      <w:r w:rsidR="00CE49A9">
        <w:t>.</w:t>
      </w:r>
    </w:p>
    <w:p w:rsidR="00EB4C91" w:rsidRDefault="00EB4C91" w:rsidP="0090678C">
      <w:pPr>
        <w:pStyle w:val="Corpsdetexte"/>
        <w:spacing w:before="0"/>
        <w:ind w:left="360" w:hanging="360"/>
      </w:pPr>
    </w:p>
    <w:p w:rsidR="002F2FC9" w:rsidRPr="00F24711" w:rsidRDefault="002F2FC9" w:rsidP="0090678C">
      <w:pPr>
        <w:pStyle w:val="Titre4"/>
        <w:numPr>
          <w:ilvl w:val="0"/>
          <w:numId w:val="0"/>
        </w:numPr>
        <w:ind w:left="360" w:hanging="360"/>
        <w:rPr>
          <w:b/>
          <w:i w:val="0"/>
        </w:rPr>
      </w:pPr>
      <w:r w:rsidRPr="00F24711">
        <w:rPr>
          <w:b/>
          <w:i w:val="0"/>
        </w:rPr>
        <w:lastRenderedPageBreak/>
        <w:t>Essais de durée de vie réalisés</w:t>
      </w:r>
    </w:p>
    <w:p w:rsidR="00CE49A9" w:rsidRDefault="00CE49A9" w:rsidP="00145685">
      <w:pPr>
        <w:pStyle w:val="Corpsdetexte"/>
        <w:spacing w:before="0"/>
      </w:pPr>
    </w:p>
    <w:p w:rsidR="00CE49A9" w:rsidRDefault="00CE49A9" w:rsidP="0090678C">
      <w:pPr>
        <w:pStyle w:val="Corpsdetexte"/>
        <w:spacing w:before="0"/>
      </w:pPr>
      <w:r w:rsidRPr="0090678C">
        <w:t>Remarque </w:t>
      </w:r>
      <w:r>
        <w:t xml:space="preserve">: </w:t>
      </w:r>
      <w:r w:rsidR="0092058E">
        <w:t>le C</w:t>
      </w:r>
      <w:r w:rsidR="00452280">
        <w:t xml:space="preserve">ouple Outil </w:t>
      </w:r>
      <w:r w:rsidR="0092058E">
        <w:t>M</w:t>
      </w:r>
      <w:r w:rsidR="00430466">
        <w:t xml:space="preserve">atière </w:t>
      </w:r>
      <w:r>
        <w:t xml:space="preserve">complet nécessite 8 essais de durée de vie </w:t>
      </w:r>
      <w:r w:rsidR="007D3030">
        <w:t xml:space="preserve">avec les paramètres de coupe choisis dans le </w:t>
      </w:r>
      <w:r>
        <w:t>domaine de fonctionnement</w:t>
      </w:r>
      <w:r w:rsidR="007D3030">
        <w:t xml:space="preserve"> </w:t>
      </w:r>
      <w:r w:rsidR="00742542">
        <w:t>déterminé au préalable</w:t>
      </w:r>
      <w:r w:rsidR="005B52F5">
        <w:t>,</w:t>
      </w:r>
      <w:r w:rsidR="00742542">
        <w:t xml:space="preserve"> </w:t>
      </w:r>
      <w:r w:rsidR="007D3030">
        <w:t>mais est</w:t>
      </w:r>
      <w:r>
        <w:t xml:space="preserve"> très consommateur de matière. C’est pourquoi, nous avons effectué 3 essais de durée de vie </w:t>
      </w:r>
      <w:r w:rsidR="00742542">
        <w:t xml:space="preserve">avec une </w:t>
      </w:r>
      <w:r w:rsidR="00332BDD">
        <w:t xml:space="preserve">valeur </w:t>
      </w:r>
      <w:r w:rsidR="00742542">
        <w:t xml:space="preserve"> maximum </w:t>
      </w:r>
      <w:r w:rsidR="00332BDD">
        <w:t>T=</w:t>
      </w:r>
      <w:r w:rsidR="00742542">
        <w:t xml:space="preserve"> 60 </w:t>
      </w:r>
      <w:r w:rsidR="009463C7">
        <w:t xml:space="preserve">min </w:t>
      </w:r>
      <w:r w:rsidR="00332BDD">
        <w:t xml:space="preserve">en visant </w:t>
      </w:r>
      <w:r w:rsidR="0092058E">
        <w:t>une</w:t>
      </w:r>
      <w:r w:rsidR="005451B9">
        <w:t xml:space="preserve"> section</w:t>
      </w:r>
      <w:r w:rsidR="005B52F5">
        <w:t xml:space="preserve"> AD et </w:t>
      </w:r>
      <w:r w:rsidR="005451B9">
        <w:t xml:space="preserve">un débit </w:t>
      </w:r>
      <w:r w:rsidR="005B52F5">
        <w:t xml:space="preserve">Q </w:t>
      </w:r>
      <w:r w:rsidR="0092058E">
        <w:t>assez élevé</w:t>
      </w:r>
      <w:r w:rsidR="009463C7">
        <w:t>. Dans ces conditions</w:t>
      </w:r>
      <w:r w:rsidR="005451B9">
        <w:t>,</w:t>
      </w:r>
      <w:r w:rsidR="009463C7">
        <w:t xml:space="preserve"> on ne peut </w:t>
      </w:r>
      <w:r w:rsidR="0092058E">
        <w:t xml:space="preserve">pas </w:t>
      </w:r>
      <w:r w:rsidR="009463C7">
        <w:t>déterminer les paramètres du modèle de durée de vie</w:t>
      </w:r>
      <w:r w:rsidR="0092058E">
        <w:t>. On peut cependant déterminer</w:t>
      </w:r>
      <w:r w:rsidR="009E1B38">
        <w:t xml:space="preserve"> quelques tendances sur l’influence de la vitesse et</w:t>
      </w:r>
      <w:r w:rsidR="001326FD">
        <w:t xml:space="preserve"> </w:t>
      </w:r>
      <w:r w:rsidR="009E1B38">
        <w:t>l’avance</w:t>
      </w:r>
      <w:r w:rsidR="001326FD">
        <w:t xml:space="preserve"> par dent</w:t>
      </w:r>
      <w:r w:rsidR="009463C7">
        <w:t>.</w:t>
      </w:r>
    </w:p>
    <w:p w:rsidR="004C0090" w:rsidRDefault="004C0090" w:rsidP="00145685">
      <w:pPr>
        <w:pStyle w:val="Corpsdetexte"/>
        <w:spacing w:before="0"/>
      </w:pPr>
    </w:p>
    <w:p w:rsidR="00742542" w:rsidRDefault="009463C7" w:rsidP="00F24711">
      <w:pPr>
        <w:pStyle w:val="Corpsdetexte"/>
        <w:spacing w:before="0"/>
        <w:rPr>
          <w:b/>
        </w:rPr>
      </w:pPr>
      <w:r w:rsidRPr="00F24711">
        <w:t>Résultats</w:t>
      </w:r>
      <w:r>
        <w:rPr>
          <w:b/>
        </w:rPr>
        <w:t xml:space="preserve"> </w:t>
      </w:r>
      <w:r w:rsidR="0092058E">
        <w:rPr>
          <w:b/>
        </w:rPr>
        <w:t>(</w:t>
      </w:r>
      <w:r w:rsidR="0092058E" w:rsidRPr="0092058E">
        <w:t>3</w:t>
      </w:r>
      <w:r w:rsidR="008212CE" w:rsidRPr="00E50861">
        <w:t xml:space="preserve"> </w:t>
      </w:r>
      <w:r w:rsidR="00E50861">
        <w:t>combinaisons des paramètres,</w:t>
      </w:r>
      <w:r w:rsidR="00DB7040" w:rsidRPr="00E50861">
        <w:t xml:space="preserve"> </w:t>
      </w:r>
      <w:r w:rsidR="00E50861">
        <w:t xml:space="preserve">soufflage </w:t>
      </w:r>
      <w:r w:rsidR="00DB7040" w:rsidRPr="00E50861">
        <w:t>air</w:t>
      </w:r>
      <w:r w:rsidR="00E50861">
        <w:t xml:space="preserve"> </w:t>
      </w:r>
      <w:r w:rsidR="00F24711">
        <w:t>comprimé)</w:t>
      </w:r>
      <w:r w:rsidR="0092058E">
        <w:t> :</w:t>
      </w:r>
    </w:p>
    <w:p w:rsidR="00EB4C91" w:rsidRPr="00E50861" w:rsidRDefault="00EB4C91" w:rsidP="00EB4C91">
      <w:pPr>
        <w:pStyle w:val="Corpsdetexte"/>
        <w:spacing w:before="0"/>
        <w:ind w:left="360"/>
        <w:rPr>
          <w:b/>
        </w:rPr>
      </w:pPr>
    </w:p>
    <w:p w:rsidR="00332BDD" w:rsidRDefault="007D3030" w:rsidP="007302B7">
      <w:pPr>
        <w:pStyle w:val="Corpsdetexte"/>
        <w:numPr>
          <w:ilvl w:val="1"/>
          <w:numId w:val="13"/>
        </w:numPr>
        <w:spacing w:before="0"/>
        <w:ind w:left="426" w:hanging="426"/>
      </w:pPr>
      <w:r w:rsidRPr="00F24711">
        <w:t>ap= 18 mm</w:t>
      </w:r>
      <w:r w:rsidR="00332BDD" w:rsidRPr="00F24711">
        <w:t>,</w:t>
      </w:r>
      <w:r w:rsidRPr="00F24711">
        <w:t xml:space="preserve"> ap=6</w:t>
      </w:r>
      <w:r w:rsidR="001326FD" w:rsidRPr="00F24711">
        <w:t xml:space="preserve"> </w:t>
      </w:r>
      <w:r w:rsidRPr="00F24711">
        <w:t>mm</w:t>
      </w:r>
      <w:r w:rsidR="00742542" w:rsidRPr="00F24711">
        <w:t xml:space="preserve"> </w:t>
      </w:r>
      <w:r w:rsidR="005B52F5" w:rsidRPr="00F24711">
        <w:t>AD=108 mm</w:t>
      </w:r>
      <w:r w:rsidR="005B52F5" w:rsidRPr="00F24711">
        <w:rPr>
          <w:vertAlign w:val="superscript"/>
        </w:rPr>
        <w:t>2</w:t>
      </w:r>
      <w:r w:rsidR="00742542" w:rsidRPr="00F24711">
        <w:t xml:space="preserve">, avec </w:t>
      </w:r>
      <w:r w:rsidR="005B52F5" w:rsidRPr="00F24711">
        <w:t xml:space="preserve">h=fz=0.08 mm et </w:t>
      </w:r>
      <w:r w:rsidR="00742542" w:rsidRPr="00F24711">
        <w:t xml:space="preserve">vc élevée </w:t>
      </w:r>
      <w:r w:rsidR="00332BDD" w:rsidRPr="00F24711">
        <w:t>de</w:t>
      </w:r>
      <w:r w:rsidR="009D3BE3" w:rsidRPr="00F24711">
        <w:t xml:space="preserve"> </w:t>
      </w:r>
      <w:r w:rsidR="00742542" w:rsidRPr="00F24711">
        <w:t>150</w:t>
      </w:r>
      <w:r w:rsidR="005B52F5" w:rsidRPr="00F24711">
        <w:t>m/min (Q=</w:t>
      </w:r>
      <w:r w:rsidR="00332BDD" w:rsidRPr="00F24711">
        <w:t xml:space="preserve"> 140 cm</w:t>
      </w:r>
      <w:r w:rsidR="00332BDD" w:rsidRPr="00F24711">
        <w:rPr>
          <w:vertAlign w:val="superscript"/>
        </w:rPr>
        <w:t>3</w:t>
      </w:r>
      <w:r w:rsidR="00332BDD" w:rsidRPr="00F24711">
        <w:t>/min)</w:t>
      </w:r>
      <w:r w:rsidR="00332BDD" w:rsidRPr="008212CE">
        <w:rPr>
          <w:b/>
        </w:rPr>
        <w:t xml:space="preserve"> </w:t>
      </w:r>
      <w:r w:rsidR="005B52F5">
        <w:t xml:space="preserve">pour </w:t>
      </w:r>
      <w:r w:rsidR="009D3BE3">
        <w:t xml:space="preserve">avoir </w:t>
      </w:r>
      <w:r w:rsidR="005B52F5">
        <w:t>une évolution d’usure rapide</w:t>
      </w:r>
    </w:p>
    <w:p w:rsidR="008212CE" w:rsidRDefault="008212CE" w:rsidP="008212CE">
      <w:pPr>
        <w:pStyle w:val="Corpsdetexte"/>
        <w:spacing w:before="0"/>
        <w:ind w:left="1080"/>
      </w:pPr>
    </w:p>
    <w:p w:rsidR="00332BDD" w:rsidRDefault="005A5545" w:rsidP="00E50861">
      <w:pPr>
        <w:pStyle w:val="Corpsdetexte"/>
        <w:spacing w:before="0"/>
        <w:jc w:val="center"/>
      </w:pPr>
      <w:r>
        <w:rPr>
          <w:noProof/>
        </w:rPr>
        <w:drawing>
          <wp:inline distT="0" distB="0" distL="0" distR="0" wp14:anchorId="66E27E03" wp14:editId="1A091614">
            <wp:extent cx="6316980" cy="716280"/>
            <wp:effectExtent l="0" t="0" r="762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E3" w:rsidRDefault="009D3BE3" w:rsidP="00332BDD">
      <w:pPr>
        <w:pStyle w:val="Corpsdetexte"/>
        <w:spacing w:before="0"/>
        <w:rPr>
          <w:b/>
        </w:rPr>
      </w:pPr>
    </w:p>
    <w:p w:rsidR="00EB4C91" w:rsidRPr="00E50861" w:rsidRDefault="00EB4C91" w:rsidP="00332BDD">
      <w:pPr>
        <w:pStyle w:val="Corpsdetexte"/>
        <w:spacing w:before="0"/>
        <w:rPr>
          <w:b/>
        </w:rPr>
      </w:pPr>
    </w:p>
    <w:p w:rsidR="00C53F10" w:rsidRDefault="00F24711" w:rsidP="007302B7">
      <w:pPr>
        <w:numPr>
          <w:ilvl w:val="1"/>
          <w:numId w:val="13"/>
        </w:numPr>
        <w:ind w:left="426" w:hanging="426"/>
      </w:pPr>
      <w:r w:rsidRPr="00F24711">
        <w:t>i</w:t>
      </w:r>
      <w:r w:rsidR="008212CE" w:rsidRPr="00F24711">
        <w:t>nfluence de vc</w:t>
      </w:r>
      <w:r w:rsidR="00332BDD" w:rsidRPr="00F24711">
        <w:t xml:space="preserve"> </w:t>
      </w:r>
      <w:r w:rsidR="00E50861" w:rsidRPr="00F24711">
        <w:t>sur durée de vie T</w:t>
      </w:r>
      <w:r w:rsidR="00332BDD" w:rsidRPr="00E50861">
        <w:rPr>
          <w:b/>
        </w:rPr>
        <w:t>:</w:t>
      </w:r>
      <w:r w:rsidR="00332BDD" w:rsidRPr="00332BDD">
        <w:t xml:space="preserve"> </w:t>
      </w:r>
      <w:r w:rsidR="00332BDD" w:rsidRPr="00E50861">
        <w:t>ap</w:t>
      </w:r>
      <w:r w:rsidR="009D3BE3" w:rsidRPr="00E50861">
        <w:t xml:space="preserve"> </w:t>
      </w:r>
      <w:r w:rsidR="00332BDD" w:rsidRPr="00E50861">
        <w:t>= 18 mm, ap</w:t>
      </w:r>
      <w:r w:rsidR="009D3BE3" w:rsidRPr="00E50861">
        <w:t xml:space="preserve"> </w:t>
      </w:r>
      <w:r w:rsidR="00332BDD" w:rsidRPr="00E50861">
        <w:t>=6</w:t>
      </w:r>
      <w:r w:rsidR="009D3BE3" w:rsidRPr="00E50861">
        <w:t xml:space="preserve"> </w:t>
      </w:r>
      <w:r w:rsidR="00332BDD" w:rsidRPr="00E50861">
        <w:t>mm AD</w:t>
      </w:r>
      <w:r w:rsidR="009D3BE3" w:rsidRPr="00E50861">
        <w:t xml:space="preserve"> </w:t>
      </w:r>
      <w:r w:rsidR="00332BDD" w:rsidRPr="00E50861">
        <w:t>=</w:t>
      </w:r>
      <w:r w:rsidR="009D3BE3" w:rsidRPr="00E50861">
        <w:t xml:space="preserve"> </w:t>
      </w:r>
      <w:r w:rsidR="00332BDD" w:rsidRPr="00E50861">
        <w:t>1</w:t>
      </w:r>
      <w:r w:rsidR="009463C7" w:rsidRPr="00E50861">
        <w:t>08 mm2,</w:t>
      </w:r>
      <w:r w:rsidR="009463C7" w:rsidRPr="008212CE">
        <w:rPr>
          <w:b/>
        </w:rPr>
        <w:t xml:space="preserve"> </w:t>
      </w:r>
      <w:r w:rsidR="009463C7" w:rsidRPr="00E50861">
        <w:t>avec h=0.08</w:t>
      </w:r>
      <w:r w:rsidR="00332BDD" w:rsidRPr="00E50861">
        <w:t>mm</w:t>
      </w:r>
      <w:r w:rsidR="00332BDD" w:rsidRPr="008212CE">
        <w:rPr>
          <w:b/>
        </w:rPr>
        <w:t xml:space="preserve"> </w:t>
      </w:r>
      <w:r w:rsidR="00332BDD" w:rsidRPr="004D6CFE">
        <w:t>et vc=120</w:t>
      </w:r>
      <w:r w:rsidR="00C53F10" w:rsidRPr="004D6CFE">
        <w:t xml:space="preserve"> </w:t>
      </w:r>
      <w:r w:rsidR="00332BDD" w:rsidRPr="004D6CFE">
        <w:t>m/min (Q= 1</w:t>
      </w:r>
      <w:r w:rsidR="00C53F10" w:rsidRPr="004D6CFE">
        <w:t>10</w:t>
      </w:r>
      <w:r w:rsidR="0092058E">
        <w:t xml:space="preserve"> cm3/min)</w:t>
      </w:r>
    </w:p>
    <w:p w:rsidR="008212CE" w:rsidRDefault="008212CE" w:rsidP="00EB4C91">
      <w:pPr>
        <w:ind w:left="1080"/>
      </w:pPr>
    </w:p>
    <w:p w:rsidR="00C53F10" w:rsidRDefault="005A5545" w:rsidP="00E50861">
      <w:pPr>
        <w:jc w:val="center"/>
      </w:pPr>
      <w:r>
        <w:rPr>
          <w:noProof/>
        </w:rPr>
        <w:drawing>
          <wp:inline distT="0" distB="0" distL="0" distR="0" wp14:anchorId="69A0C0B3" wp14:editId="570D7F26">
            <wp:extent cx="6301740" cy="708660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91" w:rsidRDefault="00EB4C91" w:rsidP="00E50861">
      <w:pPr>
        <w:jc w:val="center"/>
      </w:pPr>
    </w:p>
    <w:p w:rsidR="009D3BE3" w:rsidRPr="004D6CFE" w:rsidRDefault="009D3BE3" w:rsidP="00C53F10"/>
    <w:p w:rsidR="00332BDD" w:rsidRPr="004D6CFE" w:rsidRDefault="00F24711" w:rsidP="007302B7">
      <w:pPr>
        <w:numPr>
          <w:ilvl w:val="1"/>
          <w:numId w:val="13"/>
        </w:numPr>
        <w:ind w:left="284" w:hanging="284"/>
      </w:pPr>
      <w:r w:rsidRPr="004D6CFE">
        <w:t>i</w:t>
      </w:r>
      <w:r w:rsidR="00E50861" w:rsidRPr="004D6CFE">
        <w:t>nfluence</w:t>
      </w:r>
      <w:r w:rsidR="008212CE" w:rsidRPr="004D6CFE">
        <w:t xml:space="preserve"> de h </w:t>
      </w:r>
      <w:r w:rsidR="00E50861" w:rsidRPr="004D6CFE">
        <w:t>sur T</w:t>
      </w:r>
      <w:r w:rsidR="00332BDD" w:rsidRPr="004D6CFE">
        <w:t>:</w:t>
      </w:r>
      <w:r w:rsidR="00332BDD" w:rsidRPr="008212CE">
        <w:rPr>
          <w:b/>
        </w:rPr>
        <w:t xml:space="preserve"> </w:t>
      </w:r>
      <w:r w:rsidR="00332BDD" w:rsidRPr="00E50861">
        <w:t>ap</w:t>
      </w:r>
      <w:r w:rsidR="009D3BE3" w:rsidRPr="00E50861">
        <w:t xml:space="preserve"> </w:t>
      </w:r>
      <w:r w:rsidR="00332BDD" w:rsidRPr="00E50861">
        <w:t>= 18 mm, ap</w:t>
      </w:r>
      <w:r w:rsidR="009D3BE3" w:rsidRPr="00E50861">
        <w:t xml:space="preserve"> </w:t>
      </w:r>
      <w:r w:rsidR="00332BDD" w:rsidRPr="00E50861">
        <w:t>=</w:t>
      </w:r>
      <w:r w:rsidR="009D3BE3" w:rsidRPr="00E50861">
        <w:t xml:space="preserve"> </w:t>
      </w:r>
      <w:r w:rsidR="00332BDD" w:rsidRPr="00E50861">
        <w:t>6mm</w:t>
      </w:r>
      <w:r w:rsidR="008212CE" w:rsidRPr="00E50861">
        <w:t>,</w:t>
      </w:r>
      <w:r w:rsidR="00332BDD" w:rsidRPr="00E50861">
        <w:t xml:space="preserve"> AD</w:t>
      </w:r>
      <w:r w:rsidR="009D3BE3" w:rsidRPr="00E50861">
        <w:t xml:space="preserve"> </w:t>
      </w:r>
      <w:r w:rsidR="00332BDD" w:rsidRPr="00E50861">
        <w:t>=</w:t>
      </w:r>
      <w:r w:rsidR="009D3BE3" w:rsidRPr="00E50861">
        <w:t xml:space="preserve"> </w:t>
      </w:r>
      <w:r w:rsidR="00332BDD" w:rsidRPr="00E50861">
        <w:t>1</w:t>
      </w:r>
      <w:r w:rsidR="009463C7" w:rsidRPr="00E50861">
        <w:t xml:space="preserve">08 mm2, </w:t>
      </w:r>
      <w:r w:rsidR="009463C7" w:rsidRPr="004D6CFE">
        <w:t>avec h=</w:t>
      </w:r>
      <w:r w:rsidR="008212CE" w:rsidRPr="004D6CFE">
        <w:t xml:space="preserve">0.06mm </w:t>
      </w:r>
      <w:r w:rsidR="00C53F10" w:rsidRPr="004D6CFE">
        <w:t xml:space="preserve">et vc=120 </w:t>
      </w:r>
      <w:r w:rsidR="00332BDD" w:rsidRPr="004D6CFE">
        <w:t xml:space="preserve"> m/min (Q= </w:t>
      </w:r>
      <w:r w:rsidR="002F2FC9" w:rsidRPr="004D6CFE">
        <w:t>83</w:t>
      </w:r>
      <w:r w:rsidR="0092058E">
        <w:t xml:space="preserve"> cm3/min)</w:t>
      </w:r>
    </w:p>
    <w:p w:rsidR="00E50861" w:rsidRDefault="00E50861" w:rsidP="00E50861">
      <w:pPr>
        <w:ind w:left="1080"/>
      </w:pPr>
    </w:p>
    <w:p w:rsidR="009D3BE3" w:rsidRDefault="005A5545" w:rsidP="00E50861">
      <w:pPr>
        <w:pStyle w:val="Corpsdetexte"/>
        <w:spacing w:before="0"/>
        <w:jc w:val="center"/>
      </w:pPr>
      <w:r>
        <w:rPr>
          <w:noProof/>
        </w:rPr>
        <w:drawing>
          <wp:inline distT="0" distB="0" distL="0" distR="0" wp14:anchorId="3BD3B2C4" wp14:editId="437DDA80">
            <wp:extent cx="6296297" cy="64781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3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E3" w:rsidRDefault="009D3BE3" w:rsidP="00145685">
      <w:pPr>
        <w:pStyle w:val="Corpsdetexte"/>
        <w:spacing w:before="0"/>
      </w:pPr>
    </w:p>
    <w:p w:rsidR="00EB4C91" w:rsidRDefault="00EB4C91" w:rsidP="00145685">
      <w:pPr>
        <w:pStyle w:val="Corpsdetexte"/>
        <w:spacing w:before="0"/>
      </w:pPr>
    </w:p>
    <w:p w:rsidR="009463C7" w:rsidRPr="00F24711" w:rsidRDefault="00F24711" w:rsidP="00F24711">
      <w:pPr>
        <w:pStyle w:val="Corpsdetexte"/>
        <w:spacing w:before="0"/>
        <w:rPr>
          <w:b/>
          <w:i/>
        </w:rPr>
      </w:pPr>
      <w:r w:rsidRPr="00F24711">
        <w:rPr>
          <w:b/>
          <w:i/>
        </w:rPr>
        <w:t xml:space="preserve">Analyse </w:t>
      </w:r>
      <w:r w:rsidR="009463C7" w:rsidRPr="00F24711">
        <w:rPr>
          <w:b/>
          <w:i/>
        </w:rPr>
        <w:t xml:space="preserve"> des essais</w:t>
      </w:r>
    </w:p>
    <w:p w:rsidR="00CE49A9" w:rsidRDefault="00F24711" w:rsidP="004A5D1C">
      <w:pPr>
        <w:pStyle w:val="Corpsdetexte"/>
        <w:numPr>
          <w:ilvl w:val="1"/>
          <w:numId w:val="13"/>
        </w:numPr>
        <w:spacing w:before="0"/>
        <w:ind w:left="426" w:hanging="426"/>
      </w:pPr>
      <w:r w:rsidRPr="004D6CFE">
        <w:t>u</w:t>
      </w:r>
      <w:r w:rsidR="009D3BE3" w:rsidRPr="004D6CFE">
        <w:t>sure-</w:t>
      </w:r>
      <w:r w:rsidRPr="004D6CFE">
        <w:t>duré</w:t>
      </w:r>
      <w:r w:rsidR="009463C7" w:rsidRPr="004D6CFE">
        <w:t>e de vie :</w:t>
      </w:r>
      <w:r w:rsidR="009D3BE3">
        <w:t xml:space="preserve"> </w:t>
      </w:r>
      <w:r>
        <w:t>l</w:t>
      </w:r>
      <w:r w:rsidR="002F2FC9">
        <w:t>es courbes comparatives d’usure sont les suivantes :</w:t>
      </w:r>
    </w:p>
    <w:p w:rsidR="002F2FC9" w:rsidRDefault="00AF74DD" w:rsidP="00145685">
      <w:pPr>
        <w:pStyle w:val="Corpsdetexte"/>
        <w:spacing w:before="0"/>
      </w:pPr>
      <w:r>
        <w:rPr>
          <w:noProof/>
        </w:rPr>
        <w:lastRenderedPageBreak/>
        <w:drawing>
          <wp:inline distT="0" distB="0" distL="0" distR="0" wp14:anchorId="4FC713C3" wp14:editId="234DF842">
            <wp:extent cx="5090160" cy="20878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C9" w:rsidRDefault="002F2FC9" w:rsidP="008212CE">
      <w:pPr>
        <w:pStyle w:val="Corpsdetexte"/>
        <w:spacing w:before="0"/>
        <w:jc w:val="center"/>
      </w:pPr>
    </w:p>
    <w:p w:rsidR="00CE49A9" w:rsidRDefault="00F24711" w:rsidP="00F24711">
      <w:pPr>
        <w:pStyle w:val="Corpsdetexte"/>
        <w:spacing w:before="0"/>
        <w:jc w:val="center"/>
      </w:pPr>
      <w:r w:rsidRPr="00F24711">
        <w:rPr>
          <w:highlight w:val="yellow"/>
        </w:rPr>
        <w:t>Figure 19 : courbes comparatives d’usure</w:t>
      </w:r>
    </w:p>
    <w:p w:rsidR="009463C7" w:rsidRDefault="009463C7" w:rsidP="00145685">
      <w:pPr>
        <w:pStyle w:val="Corpsdetexte"/>
        <w:spacing w:before="0"/>
      </w:pPr>
    </w:p>
    <w:p w:rsidR="009D3BE3" w:rsidRDefault="009D3BE3" w:rsidP="00145685">
      <w:pPr>
        <w:pStyle w:val="Corpsdetexte"/>
        <w:spacing w:before="0"/>
      </w:pPr>
      <w:r w:rsidRPr="004D6CFE">
        <w:t xml:space="preserve">Pour un critère d’usure </w:t>
      </w:r>
      <w:r w:rsidR="008212CE" w:rsidRPr="004D6CFE">
        <w:t xml:space="preserve">en dépouille </w:t>
      </w:r>
      <w:r w:rsidRPr="004D6CFE">
        <w:t>donné :</w:t>
      </w:r>
    </w:p>
    <w:p w:rsidR="009463C7" w:rsidRDefault="009463C7" w:rsidP="000D689D">
      <w:pPr>
        <w:pStyle w:val="Corpsdetexte"/>
        <w:numPr>
          <w:ilvl w:val="0"/>
          <w:numId w:val="13"/>
        </w:numPr>
        <w:spacing w:before="0"/>
      </w:pPr>
      <w:r>
        <w:t>VB=0.07 mm vc=150</w:t>
      </w:r>
      <w:r w:rsidR="00DB7040">
        <w:t xml:space="preserve"> m/min</w:t>
      </w:r>
      <w:r>
        <w:t xml:space="preserve"> h=0.08 mm T=20 min </w:t>
      </w:r>
      <w:r w:rsidR="009E1B38">
        <w:t>(écaillages à VB=0.1)</w:t>
      </w:r>
    </w:p>
    <w:p w:rsidR="005B682B" w:rsidRDefault="004D6CFE" w:rsidP="005B682B">
      <w:pPr>
        <w:pStyle w:val="Corpsdetexte"/>
        <w:spacing w:before="0"/>
        <w:ind w:left="360"/>
      </w:pPr>
      <w:r>
        <w:t xml:space="preserve">      P</w:t>
      </w:r>
      <w:r w:rsidR="005B682B">
        <w:t xml:space="preserve">erformances </w:t>
      </w:r>
      <w:r w:rsidR="005B682B" w:rsidRPr="00F24711">
        <w:t>Q=140 cm</w:t>
      </w:r>
      <w:r w:rsidR="005B682B" w:rsidRPr="00F24711">
        <w:rPr>
          <w:vertAlign w:val="superscript"/>
        </w:rPr>
        <w:t>3</w:t>
      </w:r>
      <w:r w:rsidR="005B682B" w:rsidRPr="00F24711">
        <w:t>/</w:t>
      </w:r>
      <w:r w:rsidR="00F24711" w:rsidRPr="00F24711">
        <w:t>min</w:t>
      </w:r>
      <w:r w:rsidR="00F24711">
        <w:t xml:space="preserve"> v</w:t>
      </w:r>
      <w:r w:rsidR="005B682B">
        <w:t>olume total enlevé V=2800 cm</w:t>
      </w:r>
      <w:r w:rsidR="005B682B" w:rsidRPr="005B682B">
        <w:rPr>
          <w:vertAlign w:val="superscript"/>
        </w:rPr>
        <w:t>3</w:t>
      </w:r>
    </w:p>
    <w:p w:rsidR="005B682B" w:rsidRDefault="008212CE" w:rsidP="00F24711">
      <w:pPr>
        <w:pStyle w:val="Corpsdetexte"/>
        <w:numPr>
          <w:ilvl w:val="0"/>
          <w:numId w:val="13"/>
        </w:numPr>
        <w:spacing w:before="0"/>
      </w:pPr>
      <w:r>
        <w:t>VB=0.07</w:t>
      </w:r>
      <w:r w:rsidR="009463C7">
        <w:t xml:space="preserve">mm vc=120 </w:t>
      </w:r>
      <w:r w:rsidR="00DB7040">
        <w:t xml:space="preserve">m/min </w:t>
      </w:r>
      <w:r w:rsidR="009463C7">
        <w:t xml:space="preserve">h=0.08 mm T=43 min soit une durée de vie </w:t>
      </w:r>
      <w:r w:rsidR="005B682B">
        <w:t xml:space="preserve">approximativement </w:t>
      </w:r>
      <w:r w:rsidR="009463C7">
        <w:t>doublée</w:t>
      </w:r>
      <w:r w:rsidR="00DB7040">
        <w:t xml:space="preserve"> en diminuant la vitesse de 20%.</w:t>
      </w:r>
    </w:p>
    <w:p w:rsidR="005B682B" w:rsidRDefault="004D6CFE" w:rsidP="005B682B">
      <w:pPr>
        <w:pStyle w:val="Corpsdetexte"/>
        <w:spacing w:before="0"/>
        <w:ind w:left="360"/>
      </w:pPr>
      <w:r>
        <w:t xml:space="preserve">    </w:t>
      </w:r>
      <w:r w:rsidR="007302B7">
        <w:t xml:space="preserve"> </w:t>
      </w:r>
      <w:r>
        <w:t xml:space="preserve"> </w:t>
      </w:r>
      <w:r w:rsidR="005B682B">
        <w:t>Performances Q=110 cm</w:t>
      </w:r>
      <w:r w:rsidR="005B682B" w:rsidRPr="005B682B">
        <w:rPr>
          <w:vertAlign w:val="superscript"/>
        </w:rPr>
        <w:t>3</w:t>
      </w:r>
      <w:r w:rsidR="005B682B">
        <w:t xml:space="preserve">/min Volume total enlevé </w:t>
      </w:r>
      <w:r w:rsidR="005B682B" w:rsidRPr="00A46E7B">
        <w:t>V=4730 cm</w:t>
      </w:r>
      <w:r w:rsidR="005B682B" w:rsidRPr="00A46E7B">
        <w:rPr>
          <w:vertAlign w:val="superscript"/>
        </w:rPr>
        <w:t>3</w:t>
      </w:r>
    </w:p>
    <w:p w:rsidR="005B682B" w:rsidRDefault="00DB7040" w:rsidP="000D689D">
      <w:pPr>
        <w:pStyle w:val="Corpsdetexte"/>
        <w:numPr>
          <w:ilvl w:val="0"/>
          <w:numId w:val="13"/>
        </w:numPr>
        <w:spacing w:before="0"/>
      </w:pPr>
      <w:r>
        <w:t xml:space="preserve">VB=0.07 mm vc=120 m/min h=0.06 mm </w:t>
      </w:r>
      <w:r w:rsidR="00AF7029">
        <w:t>T</w:t>
      </w:r>
      <w:r>
        <w:t xml:space="preserve">=49 </w:t>
      </w:r>
      <w:r w:rsidR="009D3BE3">
        <w:t xml:space="preserve">min </w:t>
      </w:r>
      <w:r>
        <w:t xml:space="preserve">soit une durée de vie </w:t>
      </w:r>
      <w:r w:rsidR="00AF7029">
        <w:t>légèrement</w:t>
      </w:r>
    </w:p>
    <w:p w:rsidR="009463C7" w:rsidRDefault="004D6CFE" w:rsidP="005B682B">
      <w:pPr>
        <w:pStyle w:val="Corpsdetexte"/>
        <w:spacing w:before="0"/>
        <w:ind w:left="360"/>
      </w:pPr>
      <w:r>
        <w:t xml:space="preserve">      </w:t>
      </w:r>
      <w:r w:rsidR="00DB7040">
        <w:t>améliorée d’environ 15% pour une diminution d’épaisseur de coupe de 25 %.</w:t>
      </w:r>
    </w:p>
    <w:p w:rsidR="005B682B" w:rsidRDefault="004D6CFE" w:rsidP="005B682B">
      <w:pPr>
        <w:pStyle w:val="Corpsdetexte"/>
        <w:spacing w:before="0"/>
        <w:ind w:left="360"/>
      </w:pPr>
      <w:r>
        <w:t xml:space="preserve">      </w:t>
      </w:r>
      <w:r w:rsidR="005B682B">
        <w:t>Performances Q=83 cm</w:t>
      </w:r>
      <w:r w:rsidR="005B682B" w:rsidRPr="005B682B">
        <w:rPr>
          <w:vertAlign w:val="superscript"/>
        </w:rPr>
        <w:t>3</w:t>
      </w:r>
      <w:r w:rsidR="005B682B">
        <w:t>/min Volume total enlevé V=4067 cm</w:t>
      </w:r>
      <w:r w:rsidR="005B682B" w:rsidRPr="005B682B">
        <w:rPr>
          <w:vertAlign w:val="superscript"/>
        </w:rPr>
        <w:t>3</w:t>
      </w:r>
    </w:p>
    <w:p w:rsidR="009463C7" w:rsidRDefault="009463C7" w:rsidP="00145685">
      <w:pPr>
        <w:pStyle w:val="Corpsdetexte"/>
        <w:spacing w:before="0"/>
      </w:pPr>
    </w:p>
    <w:p w:rsidR="009463C7" w:rsidRPr="004D6CFE" w:rsidRDefault="004D6CFE" w:rsidP="007302B7">
      <w:pPr>
        <w:pStyle w:val="Corpsdetexte"/>
        <w:numPr>
          <w:ilvl w:val="1"/>
          <w:numId w:val="13"/>
        </w:numPr>
        <w:spacing w:before="0"/>
        <w:ind w:left="284" w:hanging="284"/>
      </w:pPr>
      <w:r>
        <w:t>p</w:t>
      </w:r>
      <w:r w:rsidR="009463C7" w:rsidRPr="004D6CFE">
        <w:t>uissance</w:t>
      </w:r>
    </w:p>
    <w:p w:rsidR="004C0090" w:rsidRDefault="004C0090" w:rsidP="00145685">
      <w:pPr>
        <w:pStyle w:val="Corpsdetexte"/>
        <w:spacing w:before="0"/>
      </w:pPr>
      <w:r>
        <w:t>La puissance de coupe a été me</w:t>
      </w:r>
      <w:r w:rsidR="004D6CFE">
        <w:t>surée régulièrement sur le Cut-o</w:t>
      </w:r>
      <w:r>
        <w:t>ptimizer durant la durée de vie</w:t>
      </w:r>
      <w:r w:rsidR="00DB7040">
        <w:t>.</w:t>
      </w:r>
    </w:p>
    <w:p w:rsidR="004D6CFE" w:rsidRDefault="004D6CFE" w:rsidP="00145685">
      <w:pPr>
        <w:pStyle w:val="Corpsdetexte"/>
        <w:spacing w:before="0"/>
      </w:pPr>
    </w:p>
    <w:p w:rsidR="004C0090" w:rsidRDefault="005A5545" w:rsidP="00145685">
      <w:pPr>
        <w:pStyle w:val="Corpsdetexte"/>
        <w:spacing w:before="0"/>
      </w:pPr>
      <w:r>
        <w:rPr>
          <w:noProof/>
        </w:rPr>
        <w:drawing>
          <wp:inline distT="0" distB="0" distL="0" distR="0" wp14:anchorId="2F188BB3" wp14:editId="5BB42F9D">
            <wp:extent cx="6309360" cy="2147406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74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90" w:rsidRDefault="004C0090" w:rsidP="00145685">
      <w:pPr>
        <w:pStyle w:val="Corpsdetexte"/>
        <w:spacing w:before="0"/>
      </w:pPr>
    </w:p>
    <w:p w:rsidR="004D6CFE" w:rsidRDefault="004D6CFE" w:rsidP="004D6CFE">
      <w:pPr>
        <w:pStyle w:val="Corpsdetexte"/>
        <w:spacing w:before="0"/>
        <w:jc w:val="center"/>
      </w:pPr>
      <w:r w:rsidRPr="004D6CFE">
        <w:rPr>
          <w:highlight w:val="yellow"/>
        </w:rPr>
        <w:t>Figure 20 : mesure de la puissance de coupe</w:t>
      </w:r>
    </w:p>
    <w:p w:rsidR="004D6CFE" w:rsidRDefault="004D6CFE" w:rsidP="004D6CFE">
      <w:pPr>
        <w:pStyle w:val="Corpsdetexte"/>
        <w:spacing w:before="0"/>
        <w:jc w:val="center"/>
      </w:pPr>
    </w:p>
    <w:p w:rsidR="000E5C86" w:rsidRDefault="00DB7040" w:rsidP="000E5C86">
      <w:pPr>
        <w:pStyle w:val="Corpsdetexte"/>
        <w:spacing w:before="0"/>
      </w:pPr>
      <w:r>
        <w:t xml:space="preserve">On trouve une augmentation </w:t>
      </w:r>
      <w:r w:rsidR="005B682B">
        <w:t>de</w:t>
      </w:r>
      <w:r>
        <w:t xml:space="preserve"> 10 à 15% de la puissance au terme des essais de durée de vie.</w:t>
      </w:r>
      <w:bookmarkStart w:id="27" w:name="_Toc328036463"/>
    </w:p>
    <w:p w:rsidR="000E5C86" w:rsidRPr="000E5C86" w:rsidRDefault="000E5C86" w:rsidP="000E5C86">
      <w:pPr>
        <w:pStyle w:val="Corpsdetexte"/>
        <w:spacing w:before="0"/>
      </w:pPr>
    </w:p>
    <w:p w:rsidR="00E75586" w:rsidRPr="004A5D1C" w:rsidRDefault="00AF7029" w:rsidP="00CC733E">
      <w:pPr>
        <w:pStyle w:val="Titre3"/>
        <w:numPr>
          <w:ilvl w:val="0"/>
          <w:numId w:val="0"/>
        </w:numPr>
        <w:ind w:left="720" w:hanging="720"/>
        <w:rPr>
          <w:i w:val="0"/>
        </w:rPr>
      </w:pPr>
      <w:r w:rsidRPr="004A5D1C">
        <w:rPr>
          <w:i w:val="0"/>
        </w:rPr>
        <w:lastRenderedPageBreak/>
        <w:t>Essais de détermination des paramètres auxiliaires</w:t>
      </w:r>
      <w:bookmarkEnd w:id="27"/>
    </w:p>
    <w:p w:rsidR="00E75586" w:rsidRPr="00AF7029" w:rsidRDefault="004D6CFE" w:rsidP="004D6CFE">
      <w:pPr>
        <w:pStyle w:val="Titre4"/>
        <w:numPr>
          <w:ilvl w:val="0"/>
          <w:numId w:val="0"/>
        </w:numPr>
        <w:ind w:left="284" w:hanging="284"/>
        <w:rPr>
          <w:b/>
        </w:rPr>
      </w:pPr>
      <w:r>
        <w:rPr>
          <w:b/>
        </w:rPr>
        <w:t>O</w:t>
      </w:r>
      <w:r w:rsidR="00E75586" w:rsidRPr="00AF7029">
        <w:rPr>
          <w:b/>
        </w:rPr>
        <w:t>bjectif</w:t>
      </w:r>
    </w:p>
    <w:p w:rsidR="00E75586" w:rsidRDefault="004D6CFE" w:rsidP="004A5D1C">
      <w:pPr>
        <w:pStyle w:val="Corpsdetexte"/>
        <w:numPr>
          <w:ilvl w:val="1"/>
          <w:numId w:val="13"/>
        </w:numPr>
        <w:spacing w:before="0"/>
        <w:ind w:left="284" w:hanging="284"/>
        <w:jc w:val="left"/>
      </w:pPr>
      <w:r>
        <w:t>d</w:t>
      </w:r>
      <w:r w:rsidR="00E75586">
        <w:t>étermine</w:t>
      </w:r>
      <w:r w:rsidR="00AF7029">
        <w:t xml:space="preserve">r les </w:t>
      </w:r>
      <w:r w:rsidR="0092058E">
        <w:t>coefficients</w:t>
      </w:r>
      <w:r w:rsidR="00AF7029">
        <w:t xml:space="preserve"> permettant d’évaluer les puissances, couples et efforts </w:t>
      </w:r>
      <w:r w:rsidR="00E75586">
        <w:t>tangentiels</w:t>
      </w:r>
      <w:r>
        <w:t>.</w:t>
      </w:r>
    </w:p>
    <w:p w:rsidR="004A5D1C" w:rsidRDefault="004A5D1C" w:rsidP="004A5D1C">
      <w:pPr>
        <w:pStyle w:val="Corpsdetexte"/>
        <w:spacing w:before="0"/>
        <w:jc w:val="left"/>
      </w:pPr>
    </w:p>
    <w:p w:rsidR="00E75586" w:rsidRPr="004D6CFE" w:rsidRDefault="00E75586" w:rsidP="004D6CFE">
      <w:pPr>
        <w:pStyle w:val="Corpsdetexte"/>
        <w:spacing w:before="0"/>
        <w:rPr>
          <w:b/>
          <w:i/>
        </w:rPr>
      </w:pPr>
      <w:r w:rsidRPr="004D6CFE">
        <w:rPr>
          <w:b/>
          <w:i/>
        </w:rPr>
        <w:t>Méthodologie</w:t>
      </w:r>
    </w:p>
    <w:p w:rsidR="00E75586" w:rsidRDefault="004D6CFE" w:rsidP="004A5D1C">
      <w:pPr>
        <w:pStyle w:val="Corpsdetexte"/>
        <w:numPr>
          <w:ilvl w:val="1"/>
          <w:numId w:val="13"/>
        </w:numPr>
        <w:spacing w:before="0"/>
        <w:ind w:left="284" w:hanging="284"/>
      </w:pPr>
      <w:r>
        <w:t>m</w:t>
      </w:r>
      <w:r w:rsidR="00E75586">
        <w:t xml:space="preserve">odèles </w:t>
      </w:r>
      <w:r w:rsidR="00CE3C2F">
        <w:t>W</w:t>
      </w:r>
      <w:r w:rsidR="00E75586">
        <w:t xml:space="preserve">c = Pc/Q et </w:t>
      </w:r>
      <w:r w:rsidR="00CE3C2F">
        <w:t>W</w:t>
      </w:r>
      <w:r w:rsidR="00E75586">
        <w:t xml:space="preserve">c = </w:t>
      </w:r>
      <w:r w:rsidR="00CE3C2F">
        <w:t>Wc</w:t>
      </w:r>
      <w:r w:rsidR="00E75586">
        <w:t xml:space="preserve"> ref.(h ref/h)mc avec données issues des </w:t>
      </w:r>
      <w:r w:rsidR="00E75586">
        <w:tab/>
        <w:t>essais précédents</w:t>
      </w:r>
      <w:r>
        <w:t>.</w:t>
      </w:r>
    </w:p>
    <w:p w:rsidR="004A5D1C" w:rsidRDefault="004A5D1C" w:rsidP="004A5D1C">
      <w:pPr>
        <w:pStyle w:val="Corpsdetexte"/>
        <w:spacing w:before="0"/>
      </w:pPr>
    </w:p>
    <w:p w:rsidR="00E75586" w:rsidRPr="004A5D1C" w:rsidRDefault="00E75586" w:rsidP="00AF7029">
      <w:pPr>
        <w:pStyle w:val="Corpsdetexte"/>
        <w:spacing w:before="0"/>
        <w:rPr>
          <w:b/>
          <w:i/>
        </w:rPr>
      </w:pPr>
      <w:r w:rsidRPr="004A5D1C">
        <w:rPr>
          <w:b/>
          <w:i/>
        </w:rPr>
        <w:t>Traitement et interprétation des résultats</w:t>
      </w:r>
    </w:p>
    <w:p w:rsidR="00E75586" w:rsidRDefault="004A5D1C" w:rsidP="004A5D1C">
      <w:pPr>
        <w:pStyle w:val="Corpsdetexte"/>
        <w:numPr>
          <w:ilvl w:val="1"/>
          <w:numId w:val="13"/>
        </w:numPr>
        <w:spacing w:before="0"/>
        <w:ind w:left="284" w:hanging="284"/>
      </w:pPr>
      <w:r>
        <w:t>c</w:t>
      </w:r>
      <w:r w:rsidR="00A46E7B">
        <w:t>alcul de W</w:t>
      </w:r>
      <w:r w:rsidR="00E75586">
        <w:t>c ref et mc, écarts type, analyse critique</w:t>
      </w:r>
      <w:r>
        <w:t>.</w:t>
      </w:r>
    </w:p>
    <w:p w:rsidR="004A5D1C" w:rsidRDefault="004A5D1C" w:rsidP="004A5D1C">
      <w:pPr>
        <w:pStyle w:val="Corpsdetexte"/>
        <w:spacing w:before="0"/>
      </w:pPr>
    </w:p>
    <w:p w:rsidR="004A5D1C" w:rsidRDefault="00AF7029" w:rsidP="004A5D1C">
      <w:pPr>
        <w:pStyle w:val="Titre4"/>
        <w:numPr>
          <w:ilvl w:val="0"/>
          <w:numId w:val="0"/>
        </w:numPr>
        <w:spacing w:before="0"/>
        <w:rPr>
          <w:b/>
        </w:rPr>
      </w:pPr>
      <w:r w:rsidRPr="00CC733E">
        <w:rPr>
          <w:b/>
        </w:rPr>
        <w:t xml:space="preserve">Essais </w:t>
      </w:r>
    </w:p>
    <w:p w:rsidR="00AF7029" w:rsidRPr="004A5D1C" w:rsidRDefault="004A5D1C" w:rsidP="004A5D1C">
      <w:pPr>
        <w:pStyle w:val="Titre4"/>
        <w:numPr>
          <w:ilvl w:val="1"/>
          <w:numId w:val="13"/>
        </w:numPr>
        <w:spacing w:before="0"/>
        <w:ind w:left="284" w:hanging="284"/>
        <w:rPr>
          <w:b/>
          <w:i w:val="0"/>
        </w:rPr>
      </w:pPr>
      <w:r w:rsidRPr="004A5D1C">
        <w:rPr>
          <w:i w:val="0"/>
        </w:rPr>
        <w:t>l</w:t>
      </w:r>
      <w:r w:rsidR="00AF7029" w:rsidRPr="004A5D1C">
        <w:rPr>
          <w:i w:val="0"/>
        </w:rPr>
        <w:t xml:space="preserve">’ensemble des essais permet d’avoir beaucoup d’informations. Par exemple l’essai de variation d’épaisseur de coupe </w:t>
      </w:r>
      <w:r w:rsidR="004E3CFD" w:rsidRPr="004A5D1C">
        <w:rPr>
          <w:i w:val="0"/>
        </w:rPr>
        <w:t>conduit à Wc=29.5 h</w:t>
      </w:r>
      <w:r w:rsidR="004E3CFD" w:rsidRPr="004A5D1C">
        <w:rPr>
          <w:i w:val="0"/>
          <w:vertAlign w:val="superscript"/>
        </w:rPr>
        <w:t>-0.12</w:t>
      </w:r>
    </w:p>
    <w:p w:rsidR="00CC733E" w:rsidRPr="004A5D1C" w:rsidRDefault="00CC733E" w:rsidP="00AF7029">
      <w:pPr>
        <w:pStyle w:val="Corpsdetexte"/>
        <w:rPr>
          <w:vertAlign w:val="superscript"/>
        </w:rPr>
      </w:pPr>
    </w:p>
    <w:p w:rsidR="004E3CFD" w:rsidRDefault="001520D7" w:rsidP="00CC733E">
      <w:pPr>
        <w:pStyle w:val="aaTitreF9"/>
        <w:ind w:hanging="284"/>
      </w:pPr>
      <w:bookmarkStart w:id="28" w:name="_Toc342644806"/>
      <w:r>
        <w:t>C</w:t>
      </w:r>
      <w:bookmarkEnd w:id="28"/>
      <w:r w:rsidR="00ED4B69">
        <w:t>onclusion</w:t>
      </w:r>
    </w:p>
    <w:p w:rsidR="009D3BE3" w:rsidRDefault="009D3BE3" w:rsidP="004E3CFD">
      <w:pPr>
        <w:pStyle w:val="Corpsdetexte"/>
      </w:pPr>
      <w:r>
        <w:t>La mesure de puissance sur machine est indispe</w:t>
      </w:r>
      <w:r w:rsidR="0092058E">
        <w:t>nsable à l’obtention du Couple O</w:t>
      </w:r>
      <w:r w:rsidR="00452280">
        <w:t xml:space="preserve">util </w:t>
      </w:r>
      <w:r w:rsidR="0092058E">
        <w:t>M</w:t>
      </w:r>
      <w:r w:rsidR="00452280">
        <w:t>atière mais</w:t>
      </w:r>
      <w:r>
        <w:t xml:space="preserve"> plusieurs remarques peuvent être faites :</w:t>
      </w:r>
    </w:p>
    <w:p w:rsidR="009D3BE3" w:rsidRDefault="00452280" w:rsidP="00A46E7B">
      <w:pPr>
        <w:pStyle w:val="Corpsdetexte"/>
        <w:numPr>
          <w:ilvl w:val="0"/>
          <w:numId w:val="14"/>
        </w:numPr>
        <w:ind w:left="284" w:hanging="284"/>
      </w:pPr>
      <w:r>
        <w:t xml:space="preserve">Couple Outil </w:t>
      </w:r>
      <w:r w:rsidR="00E50861" w:rsidRPr="004A5D1C">
        <w:t>Matière :</w:t>
      </w:r>
      <w:r w:rsidR="00E50861">
        <w:t xml:space="preserve"> </w:t>
      </w:r>
      <w:r w:rsidR="004A5D1C">
        <w:t>l</w:t>
      </w:r>
      <w:r w:rsidR="009D3BE3">
        <w:t>a détermination des paramètr</w:t>
      </w:r>
      <w:r w:rsidR="00E50861">
        <w:t>es limites est délicate </w:t>
      </w:r>
      <w:r w:rsidR="00041679">
        <w:t>car</w:t>
      </w:r>
      <w:r w:rsidR="00FF02A2">
        <w:t xml:space="preserve"> le processus de coupe </w:t>
      </w:r>
      <w:r w:rsidR="00041679">
        <w:t>ne suit</w:t>
      </w:r>
      <w:r w:rsidR="00FF02A2">
        <w:t xml:space="preserve"> pas </w:t>
      </w:r>
      <w:r w:rsidR="00041679">
        <w:t>toujours les modèles courants. P</w:t>
      </w:r>
      <w:r w:rsidR="00E50861">
        <w:t>ar exemple</w:t>
      </w:r>
      <w:r w:rsidR="0092058E">
        <w:t>,</w:t>
      </w:r>
      <w:r w:rsidR="00FF02A2">
        <w:t xml:space="preserve"> le coefficient Wc peut varier très peu ou croître </w:t>
      </w:r>
      <w:r w:rsidR="0092058E">
        <w:t>continument</w:t>
      </w:r>
      <w:r w:rsidR="00FF02A2">
        <w:t xml:space="preserve">. On observe </w:t>
      </w:r>
      <w:r w:rsidR="00041679">
        <w:t xml:space="preserve">aussi </w:t>
      </w:r>
      <w:r w:rsidR="00FF02A2">
        <w:t>dans nos essais que la détermination du vc mini peut être dépendante du choix du point de fonctionnement de départ.</w:t>
      </w:r>
      <w:r w:rsidR="00E50861">
        <w:t xml:space="preserve"> Il faut préciser que quelques essais de durée de vie sont </w:t>
      </w:r>
      <w:r w:rsidR="00C30456">
        <w:t>indispensables. Ce</w:t>
      </w:r>
      <w:r w:rsidR="00E50861">
        <w:t xml:space="preserve"> sont eux qui permettent de recaler les valeurs limites</w:t>
      </w:r>
      <w:r w:rsidR="00041679">
        <w:t xml:space="preserve"> des paramètres</w:t>
      </w:r>
      <w:r w:rsidR="00E50861">
        <w:t xml:space="preserve"> obtenues lors d’essais </w:t>
      </w:r>
      <w:r w:rsidR="00C30456">
        <w:t xml:space="preserve">sur un </w:t>
      </w:r>
      <w:r w:rsidR="00041679">
        <w:t xml:space="preserve"> temps très courts.</w:t>
      </w:r>
    </w:p>
    <w:p w:rsidR="00FF02A2" w:rsidRDefault="004A5D1C" w:rsidP="00A46E7B">
      <w:pPr>
        <w:pStyle w:val="Corpsdetexte"/>
        <w:numPr>
          <w:ilvl w:val="0"/>
          <w:numId w:val="14"/>
        </w:numPr>
        <w:ind w:left="284" w:hanging="284"/>
      </w:pPr>
      <w:r w:rsidRPr="004A5D1C">
        <w:t>m</w:t>
      </w:r>
      <w:r w:rsidR="00041679" w:rsidRPr="004A5D1C">
        <w:t>esure de puissance :</w:t>
      </w:r>
      <w:r w:rsidR="00041679">
        <w:t xml:space="preserve"> </w:t>
      </w:r>
      <w:r w:rsidR="00452280">
        <w:t>les différences entre Cut O</w:t>
      </w:r>
      <w:r w:rsidR="00FF02A2">
        <w:t>ptimize</w:t>
      </w:r>
      <w:r w:rsidR="00452280">
        <w:t>r et p</w:t>
      </w:r>
      <w:r w:rsidR="00FF02A2">
        <w:t>uissance issue</w:t>
      </w:r>
      <w:r w:rsidR="00C30456">
        <w:t>s</w:t>
      </w:r>
      <w:r w:rsidR="00FF02A2">
        <w:t xml:space="preserve"> de la mesure des efforts sont dues :</w:t>
      </w:r>
    </w:p>
    <w:p w:rsidR="00FF02A2" w:rsidRDefault="004A5D1C" w:rsidP="00A46E7B">
      <w:pPr>
        <w:pStyle w:val="Corpsdetexte"/>
        <w:numPr>
          <w:ilvl w:val="1"/>
          <w:numId w:val="14"/>
        </w:numPr>
        <w:ind w:left="567" w:hanging="283"/>
      </w:pPr>
      <w:r>
        <w:t>pour la mesure des efforts : l</w:t>
      </w:r>
      <w:r w:rsidR="007A7911">
        <w:t xml:space="preserve">e </w:t>
      </w:r>
      <w:r w:rsidR="00FF02A2">
        <w:t xml:space="preserve">calcul </w:t>
      </w:r>
      <w:r w:rsidR="007A7911">
        <w:t xml:space="preserve">est </w:t>
      </w:r>
      <w:r w:rsidR="00FF02A2">
        <w:t>effectué avec des approximations à partir des efforts moyens</w:t>
      </w:r>
      <w:r w:rsidR="00C30456">
        <w:t xml:space="preserve"> (f</w:t>
      </w:r>
      <w:r w:rsidR="00041679">
        <w:t>orce tangentielle assimilée à l’effort résultant dans le plan XY)</w:t>
      </w:r>
      <w:r w:rsidR="00C30456">
        <w:t> ;</w:t>
      </w:r>
    </w:p>
    <w:p w:rsidR="00FF02A2" w:rsidRDefault="00452280" w:rsidP="00A46E7B">
      <w:pPr>
        <w:pStyle w:val="Corpsdetexte"/>
        <w:numPr>
          <w:ilvl w:val="1"/>
          <w:numId w:val="14"/>
        </w:numPr>
        <w:ind w:left="567" w:hanging="283"/>
      </w:pPr>
      <w:r>
        <w:t>pour le Cut O</w:t>
      </w:r>
      <w:r w:rsidR="00FF02A2">
        <w:t>ptimizer</w:t>
      </w:r>
      <w:r w:rsidR="004A5D1C">
        <w:t> : l</w:t>
      </w:r>
      <w:r w:rsidR="007A7911">
        <w:t xml:space="preserve">e </w:t>
      </w:r>
      <w:r w:rsidR="00FF02A2">
        <w:t xml:space="preserve">branchement </w:t>
      </w:r>
      <w:r w:rsidR="007A7911">
        <w:t xml:space="preserve">est </w:t>
      </w:r>
      <w:r w:rsidR="00041679">
        <w:t>rapide</w:t>
      </w:r>
      <w:r w:rsidR="00FF02A2">
        <w:t xml:space="preserve"> à l’entrée de la machine mais </w:t>
      </w:r>
      <w:r w:rsidR="007A7911">
        <w:t xml:space="preserve">il </w:t>
      </w:r>
      <w:r w:rsidR="00FF02A2">
        <w:t>mesur</w:t>
      </w:r>
      <w:r w:rsidR="007A7911">
        <w:t>e</w:t>
      </w:r>
      <w:r w:rsidR="00FF02A2">
        <w:t xml:space="preserve"> la différence entre la puissance à vide et </w:t>
      </w:r>
      <w:r w:rsidR="00A721B7">
        <w:t xml:space="preserve">la puissance </w:t>
      </w:r>
      <w:r w:rsidR="00FF02A2">
        <w:t xml:space="preserve">totale pour l’ensemble des éléments de la machine. La mise en route d’éléments </w:t>
      </w:r>
      <w:r w:rsidR="007A7911">
        <w:t xml:space="preserve">accessoires à la coupe </w:t>
      </w:r>
      <w:r w:rsidR="00FF02A2">
        <w:t>(graissage, ventilation…)</w:t>
      </w:r>
      <w:r w:rsidR="00C30456">
        <w:t xml:space="preserve"> </w:t>
      </w:r>
      <w:r w:rsidR="00FF02A2">
        <w:t>peut s’effectuer pendant une mesure donc se détecter</w:t>
      </w:r>
      <w:r w:rsidR="00C30456">
        <w:t xml:space="preserve">. Elle </w:t>
      </w:r>
      <w:r w:rsidR="00FF02A2">
        <w:t xml:space="preserve">peut se produire entre 2 points d’essais </w:t>
      </w:r>
      <w:r w:rsidR="007A7911">
        <w:t xml:space="preserve">et perturber les niveaux. Un branchement au niveau de la broche machine </w:t>
      </w:r>
      <w:r w:rsidR="00C30456">
        <w:t xml:space="preserve">est </w:t>
      </w:r>
      <w:r w:rsidR="007A7911">
        <w:t xml:space="preserve"> préférable.</w:t>
      </w:r>
    </w:p>
    <w:p w:rsidR="00ED4B69" w:rsidRDefault="000E599F" w:rsidP="004A5D1C">
      <w:pPr>
        <w:pStyle w:val="Corpsdetexte"/>
      </w:pPr>
      <w:r>
        <w:t xml:space="preserve">Pour cette </w:t>
      </w:r>
      <w:r w:rsidR="00CE3C2F">
        <w:t>combinaison d’essai</w:t>
      </w:r>
      <w:r w:rsidR="007C4146">
        <w:t xml:space="preserve"> </w:t>
      </w:r>
      <w:r w:rsidR="00C30456">
        <w:t>et d</w:t>
      </w:r>
      <w:r>
        <w:t>’environnement</w:t>
      </w:r>
      <w:r w:rsidR="004A5D1C">
        <w:t>,</w:t>
      </w:r>
      <w:r>
        <w:t xml:space="preserve"> </w:t>
      </w:r>
      <w:r w:rsidR="00041679">
        <w:t>un ensemble de conditions</w:t>
      </w:r>
      <w:r>
        <w:t xml:space="preserve"> </w:t>
      </w:r>
      <w:r w:rsidR="00041679">
        <w:t>d’utilisation performantes</w:t>
      </w:r>
      <w:r>
        <w:t xml:space="preserve"> issu</w:t>
      </w:r>
      <w:r w:rsidR="004A5D1C">
        <w:t>e</w:t>
      </w:r>
      <w:r>
        <w:t xml:space="preserve">s du COM  </w:t>
      </w:r>
      <w:r w:rsidR="00331CF6">
        <w:t xml:space="preserve">et </w:t>
      </w:r>
      <w:r w:rsidR="007C4146">
        <w:t xml:space="preserve">correspondant à une durée de vie d’environ </w:t>
      </w:r>
      <w:r w:rsidR="00CE3C2F">
        <w:t>60 min</w:t>
      </w:r>
      <w:r w:rsidR="007C4146">
        <w:t xml:space="preserve"> serait </w:t>
      </w:r>
      <w:r w:rsidR="007C4146" w:rsidRPr="004A5D1C">
        <w:t>:</w:t>
      </w:r>
      <w:r w:rsidR="004A5D1C" w:rsidRPr="004A5D1C">
        <w:t xml:space="preserve"> </w:t>
      </w:r>
      <w:r w:rsidRPr="004A5D1C">
        <w:t>ap=18 mm / ae = 6 mm / h</w:t>
      </w:r>
      <w:r w:rsidR="00CE3C2F" w:rsidRPr="004A5D1C">
        <w:t>=fz=0.05-0.06 mm / vc=100 m/min</w:t>
      </w:r>
      <w:r w:rsidR="004A5D1C">
        <w:t>.</w:t>
      </w:r>
    </w:p>
    <w:p w:rsidR="00ED4B69" w:rsidRDefault="00ED4B69" w:rsidP="004A5D1C">
      <w:pPr>
        <w:pStyle w:val="Corpsdetexte"/>
      </w:pPr>
    </w:p>
    <w:p w:rsidR="004E3CFD" w:rsidRDefault="001520D7" w:rsidP="00CC733E">
      <w:pPr>
        <w:pStyle w:val="aaTitreF9"/>
        <w:ind w:hanging="284"/>
      </w:pPr>
      <w:bookmarkStart w:id="29" w:name="_Toc342644807"/>
      <w:r>
        <w:lastRenderedPageBreak/>
        <w:t>A</w:t>
      </w:r>
      <w:bookmarkEnd w:id="29"/>
      <w:r w:rsidR="00ED4B69">
        <w:t>nnexes</w:t>
      </w:r>
    </w:p>
    <w:p w:rsidR="00766D0F" w:rsidRDefault="004A5D1C" w:rsidP="00CC733E">
      <w:pPr>
        <w:pStyle w:val="aaSousTitreF10"/>
        <w:ind w:hanging="284"/>
      </w:pPr>
      <w:bookmarkStart w:id="30" w:name="_Toc328036467"/>
      <w:bookmarkStart w:id="31" w:name="_Toc342644808"/>
      <w:r>
        <w:t>Données Cut-o</w:t>
      </w:r>
      <w:r w:rsidR="00766D0F">
        <w:t>ptimizer</w:t>
      </w:r>
      <w:bookmarkEnd w:id="30"/>
      <w:bookmarkEnd w:id="31"/>
    </w:p>
    <w:p w:rsidR="00766D0F" w:rsidRPr="00766D0F" w:rsidRDefault="005A5545" w:rsidP="00766D0F">
      <w:pPr>
        <w:pStyle w:val="Corpsdetexte"/>
      </w:pPr>
      <w:r>
        <w:rPr>
          <w:noProof/>
        </w:rPr>
        <w:drawing>
          <wp:inline distT="0" distB="0" distL="0" distR="0" wp14:anchorId="2A936EDB" wp14:editId="751092B5">
            <wp:extent cx="6118860" cy="408432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86" w:rsidRDefault="00E75586" w:rsidP="00596AB5">
      <w:pPr>
        <w:pStyle w:val="Corpsdetexte"/>
      </w:pPr>
    </w:p>
    <w:p w:rsidR="00A87109" w:rsidRDefault="004F293B" w:rsidP="00CC733E">
      <w:pPr>
        <w:pStyle w:val="aaSousTitreF10"/>
        <w:ind w:hanging="284"/>
      </w:pPr>
      <w:bookmarkStart w:id="32" w:name="_Toc328036468"/>
      <w:bookmarkStart w:id="33" w:name="_Toc342644809"/>
      <w:r>
        <w:t>D</w:t>
      </w:r>
      <w:r w:rsidR="00CC733E">
        <w:t>o</w:t>
      </w:r>
      <w:r>
        <w:t>nnées Platine Efforts K</w:t>
      </w:r>
      <w:bookmarkEnd w:id="32"/>
      <w:r w:rsidR="004A5D1C">
        <w:t>istler</w:t>
      </w:r>
      <w:bookmarkEnd w:id="33"/>
    </w:p>
    <w:p w:rsidR="00A87109" w:rsidRPr="00A87109" w:rsidRDefault="00A87109" w:rsidP="00A87109">
      <w:pPr>
        <w:pStyle w:val="Corpsdetexte"/>
      </w:pPr>
    </w:p>
    <w:p w:rsidR="004F293B" w:rsidRPr="004A5D1C" w:rsidRDefault="004F293B" w:rsidP="004A5D1C">
      <w:pPr>
        <w:numPr>
          <w:ilvl w:val="0"/>
          <w:numId w:val="17"/>
        </w:numPr>
        <w:ind w:left="284" w:hanging="284"/>
      </w:pPr>
      <w:bookmarkStart w:id="34" w:name="_Toc328036469"/>
      <w:r w:rsidRPr="004A5D1C">
        <w:t>Vc min</w:t>
      </w:r>
      <w:bookmarkEnd w:id="34"/>
    </w:p>
    <w:p w:rsidR="00A87109" w:rsidRDefault="00A87109" w:rsidP="00A87109"/>
    <w:p w:rsidR="004F293B" w:rsidRDefault="005A5545" w:rsidP="006E691E">
      <w:bookmarkStart w:id="35" w:name="_Toc328036470"/>
      <w:r>
        <w:rPr>
          <w:noProof/>
        </w:rPr>
        <w:drawing>
          <wp:inline distT="0" distB="0" distL="0" distR="0" wp14:anchorId="17D93114" wp14:editId="023C818B">
            <wp:extent cx="6019800" cy="19812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"/>
    </w:p>
    <w:p w:rsidR="006E691E" w:rsidRDefault="006E691E" w:rsidP="006E691E"/>
    <w:p w:rsidR="006E691E" w:rsidRDefault="006E691E" w:rsidP="006E691E"/>
    <w:p w:rsidR="004F293B" w:rsidRDefault="005A5545" w:rsidP="006E691E">
      <w:bookmarkStart w:id="36" w:name="_Toc328036471"/>
      <w:r>
        <w:rPr>
          <w:noProof/>
        </w:rPr>
        <w:lastRenderedPageBreak/>
        <w:drawing>
          <wp:inline distT="0" distB="0" distL="0" distR="0" wp14:anchorId="66426A97" wp14:editId="1D000C6F">
            <wp:extent cx="6019800" cy="198120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p w:rsidR="006E691E" w:rsidRDefault="006E691E" w:rsidP="006E691E"/>
    <w:p w:rsidR="006E691E" w:rsidRDefault="006E691E" w:rsidP="006E691E"/>
    <w:p w:rsidR="004F293B" w:rsidRDefault="005A5545" w:rsidP="006E691E">
      <w:bookmarkStart w:id="37" w:name="_Toc328036472"/>
      <w:r>
        <w:rPr>
          <w:noProof/>
        </w:rPr>
        <w:drawing>
          <wp:inline distT="0" distB="0" distL="0" distR="0" wp14:anchorId="25E9C62F" wp14:editId="1464B3F9">
            <wp:extent cx="6019800" cy="1440180"/>
            <wp:effectExtent l="0" t="0" r="0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</w:p>
    <w:p w:rsidR="006E691E" w:rsidRDefault="006E691E" w:rsidP="006E691E"/>
    <w:p w:rsidR="006E691E" w:rsidRDefault="006E691E" w:rsidP="006E691E"/>
    <w:p w:rsidR="00A87109" w:rsidRDefault="00A87109" w:rsidP="006E691E"/>
    <w:p w:rsidR="00A87109" w:rsidRDefault="00A87109" w:rsidP="006E691E"/>
    <w:p w:rsidR="00A87109" w:rsidRDefault="00A87109" w:rsidP="006E691E"/>
    <w:p w:rsidR="00A87109" w:rsidRDefault="00A87109" w:rsidP="006E691E"/>
    <w:p w:rsidR="004F293B" w:rsidRDefault="005A5545" w:rsidP="006E691E">
      <w:bookmarkStart w:id="38" w:name="_Toc328036473"/>
      <w:r>
        <w:rPr>
          <w:noProof/>
        </w:rPr>
        <w:drawing>
          <wp:inline distT="0" distB="0" distL="0" distR="0" wp14:anchorId="76590217" wp14:editId="4FB213C2">
            <wp:extent cx="6179820" cy="2049780"/>
            <wp:effectExtent l="0" t="0" r="0" b="762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"/>
    </w:p>
    <w:p w:rsidR="004F293B" w:rsidRDefault="004F293B" w:rsidP="004F293B">
      <w:pPr>
        <w:pStyle w:val="Titre2"/>
        <w:numPr>
          <w:ilvl w:val="0"/>
          <w:numId w:val="0"/>
        </w:numPr>
        <w:ind w:left="576"/>
      </w:pPr>
    </w:p>
    <w:p w:rsidR="00A87109" w:rsidRPr="00A87109" w:rsidRDefault="00A87109" w:rsidP="00A87109">
      <w:pPr>
        <w:pStyle w:val="Corpsdetexte"/>
      </w:pPr>
    </w:p>
    <w:p w:rsidR="004F293B" w:rsidRDefault="005A5545" w:rsidP="006E691E">
      <w:bookmarkStart w:id="39" w:name="_Toc328036474"/>
      <w:r>
        <w:rPr>
          <w:noProof/>
        </w:rPr>
        <w:lastRenderedPageBreak/>
        <w:drawing>
          <wp:inline distT="0" distB="0" distL="0" distR="0" wp14:anchorId="7DACC66D" wp14:editId="68453257">
            <wp:extent cx="6156960" cy="168402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 w:rsidR="004F293B" w:rsidRDefault="004F293B" w:rsidP="004F293B">
      <w:pPr>
        <w:pStyle w:val="Titre2"/>
        <w:numPr>
          <w:ilvl w:val="0"/>
          <w:numId w:val="0"/>
        </w:numPr>
        <w:ind w:left="576"/>
      </w:pPr>
    </w:p>
    <w:p w:rsidR="00A87109" w:rsidRPr="00A87109" w:rsidRDefault="00A87109" w:rsidP="00A87109">
      <w:pPr>
        <w:pStyle w:val="Corpsdetexte"/>
      </w:pPr>
    </w:p>
    <w:p w:rsidR="004F293B" w:rsidRDefault="005A5545" w:rsidP="006E691E">
      <w:bookmarkStart w:id="40" w:name="_Toc328036475"/>
      <w:r>
        <w:rPr>
          <w:noProof/>
        </w:rPr>
        <w:drawing>
          <wp:inline distT="0" distB="0" distL="0" distR="0" wp14:anchorId="41A91F6D" wp14:editId="1027810D">
            <wp:extent cx="6164580" cy="1691640"/>
            <wp:effectExtent l="0" t="0" r="762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:rsidR="006E691E" w:rsidRDefault="006E691E" w:rsidP="006E691E"/>
    <w:p w:rsidR="006E691E" w:rsidRDefault="006E691E" w:rsidP="006E691E"/>
    <w:p w:rsidR="006E691E" w:rsidRDefault="006E691E" w:rsidP="006E691E"/>
    <w:p w:rsidR="00A87109" w:rsidRPr="004A5D1C" w:rsidRDefault="000E599F" w:rsidP="004A5D1C">
      <w:pPr>
        <w:numPr>
          <w:ilvl w:val="0"/>
          <w:numId w:val="17"/>
        </w:numPr>
        <w:ind w:left="284" w:hanging="284"/>
      </w:pPr>
      <w:bookmarkStart w:id="41" w:name="_Toc328036476"/>
      <w:r w:rsidRPr="004A5D1C">
        <w:t>Détermination hmin-hmax</w:t>
      </w:r>
      <w:bookmarkEnd w:id="41"/>
    </w:p>
    <w:p w:rsidR="00353336" w:rsidRDefault="005A5545" w:rsidP="001C5694">
      <w:pPr>
        <w:pStyle w:val="Corpsdetexte"/>
        <w:jc w:val="right"/>
      </w:pPr>
      <w:r>
        <w:rPr>
          <w:noProof/>
        </w:rPr>
        <w:drawing>
          <wp:inline distT="0" distB="0" distL="0" distR="0" wp14:anchorId="568E8B24" wp14:editId="357CBF7E">
            <wp:extent cx="5806440" cy="2125980"/>
            <wp:effectExtent l="0" t="0" r="3810" b="762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1E" w:rsidRDefault="006E691E" w:rsidP="001C5694">
      <w:pPr>
        <w:pStyle w:val="Corpsdetexte"/>
        <w:jc w:val="right"/>
      </w:pPr>
    </w:p>
    <w:p w:rsidR="004A5D1C" w:rsidRDefault="004A5D1C" w:rsidP="001C5694">
      <w:pPr>
        <w:pStyle w:val="Corpsdetexte"/>
        <w:jc w:val="right"/>
      </w:pPr>
    </w:p>
    <w:p w:rsidR="004A5D1C" w:rsidRDefault="004A5D1C" w:rsidP="001C5694">
      <w:pPr>
        <w:pStyle w:val="Corpsdetexte"/>
        <w:jc w:val="right"/>
      </w:pPr>
    </w:p>
    <w:p w:rsidR="004A5D1C" w:rsidRDefault="004A5D1C" w:rsidP="001C5694">
      <w:pPr>
        <w:pStyle w:val="Corpsdetexte"/>
        <w:jc w:val="right"/>
      </w:pPr>
    </w:p>
    <w:p w:rsidR="004A5D1C" w:rsidRPr="004A5D1C" w:rsidRDefault="004A5D1C" w:rsidP="001C5694">
      <w:pPr>
        <w:pStyle w:val="Corpsdetexte"/>
        <w:jc w:val="right"/>
      </w:pPr>
    </w:p>
    <w:p w:rsidR="00A87109" w:rsidRPr="004A5D1C" w:rsidRDefault="000E599F" w:rsidP="004A5D1C">
      <w:pPr>
        <w:numPr>
          <w:ilvl w:val="0"/>
          <w:numId w:val="17"/>
        </w:numPr>
        <w:ind w:left="284" w:hanging="284"/>
      </w:pPr>
      <w:bookmarkStart w:id="42" w:name="_Toc328036477"/>
      <w:r w:rsidRPr="004A5D1C">
        <w:lastRenderedPageBreak/>
        <w:t>Détermination AD max</w:t>
      </w:r>
      <w:r w:rsidR="004317A2" w:rsidRPr="004A5D1C">
        <w:t xml:space="preserve"> (variation ae à h constant)</w:t>
      </w:r>
      <w:bookmarkEnd w:id="42"/>
    </w:p>
    <w:p w:rsidR="001C5694" w:rsidRDefault="005A5545" w:rsidP="00A87109">
      <w:pPr>
        <w:pStyle w:val="Corpsdetexte"/>
        <w:jc w:val="right"/>
      </w:pPr>
      <w:r>
        <w:rPr>
          <w:noProof/>
        </w:rPr>
        <w:drawing>
          <wp:inline distT="0" distB="0" distL="0" distR="0" wp14:anchorId="0DCB0F55" wp14:editId="4217D917">
            <wp:extent cx="5783580" cy="1158240"/>
            <wp:effectExtent l="0" t="0" r="7620" b="381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09" w:rsidRDefault="00A87109" w:rsidP="00A87109">
      <w:pPr>
        <w:pStyle w:val="Corpsdetexte"/>
        <w:jc w:val="right"/>
      </w:pPr>
    </w:p>
    <w:p w:rsidR="00A87109" w:rsidRPr="004A5D1C" w:rsidRDefault="004317A2" w:rsidP="004A5D1C">
      <w:pPr>
        <w:pStyle w:val="Corpsdetexte"/>
        <w:numPr>
          <w:ilvl w:val="0"/>
          <w:numId w:val="15"/>
        </w:numPr>
        <w:ind w:left="284" w:hanging="284"/>
        <w:jc w:val="left"/>
      </w:pPr>
      <w:r w:rsidRPr="004A5D1C">
        <w:t>Détermination de Q max</w:t>
      </w:r>
    </w:p>
    <w:p w:rsidR="00A87109" w:rsidRDefault="005A5545" w:rsidP="00A87109">
      <w:pPr>
        <w:pStyle w:val="Corpsdetexte"/>
        <w:ind w:left="576"/>
        <w:jc w:val="left"/>
      </w:pPr>
      <w:r>
        <w:rPr>
          <w:noProof/>
        </w:rPr>
        <w:drawing>
          <wp:inline distT="0" distB="0" distL="0" distR="0" wp14:anchorId="27F01D73" wp14:editId="41A6934D">
            <wp:extent cx="5737860" cy="168402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3" w:name="_Toc328036478"/>
    </w:p>
    <w:p w:rsidR="00A87109" w:rsidRDefault="00A87109" w:rsidP="00A87109">
      <w:pPr>
        <w:pStyle w:val="Corpsdetexte"/>
        <w:jc w:val="left"/>
        <w:rPr>
          <w:b/>
        </w:rPr>
      </w:pPr>
    </w:p>
    <w:p w:rsidR="004F293B" w:rsidRPr="00A87109" w:rsidRDefault="00912BBE" w:rsidP="00A87109">
      <w:pPr>
        <w:pStyle w:val="Corpsdetexte"/>
        <w:jc w:val="left"/>
        <w:rPr>
          <w:b/>
        </w:rPr>
      </w:pPr>
      <w:r w:rsidRPr="004A5D1C">
        <w:t>Remarque :</w:t>
      </w:r>
      <w:r>
        <w:t xml:space="preserve"> </w:t>
      </w:r>
      <w:r w:rsidR="004A5D1C">
        <w:t>l</w:t>
      </w:r>
      <w:r w:rsidRPr="00912BBE">
        <w:t>orsqu</w:t>
      </w:r>
      <w:r w:rsidR="00ED4B69">
        <w:t xml:space="preserve">’on </w:t>
      </w:r>
      <w:r w:rsidRPr="00912BBE">
        <w:t xml:space="preserve"> examine les efforts moyens Fx et Fy par rapport à l’effort Ft moyen</w:t>
      </w:r>
      <w:r>
        <w:t xml:space="preserve">, on remarque que </w:t>
      </w:r>
      <w:r w:rsidR="00C30456">
        <w:t xml:space="preserve"> lorsqu’ae</w:t>
      </w:r>
      <w:r>
        <w:t xml:space="preserve"> </w:t>
      </w:r>
      <w:r w:rsidR="00C30456">
        <w:t>évolue</w:t>
      </w:r>
      <w:r>
        <w:t xml:space="preserve"> de 3 mm à 6 mm</w:t>
      </w:r>
      <w:r w:rsidR="00C30456">
        <w:t>,</w:t>
      </w:r>
      <w:r>
        <w:t xml:space="preserve"> le ratio Fx/Ft </w:t>
      </w:r>
      <w:r w:rsidR="00CF38A7">
        <w:t>varie</w:t>
      </w:r>
      <w:r>
        <w:t xml:space="preserve"> de 0.5 à 0.25 et le ratio Fy/Ft varie de 0.85 à 0.95.</w:t>
      </w:r>
      <w:bookmarkEnd w:id="43"/>
    </w:p>
    <w:p w:rsidR="00EE5F7E" w:rsidRPr="00BA3E58" w:rsidRDefault="00EE5F7E" w:rsidP="004F293B">
      <w:pPr>
        <w:pStyle w:val="Titre2"/>
        <w:numPr>
          <w:ilvl w:val="0"/>
          <w:numId w:val="0"/>
        </w:numPr>
        <w:ind w:left="576"/>
      </w:pPr>
      <w:r>
        <w:fldChar w:fldCharType="begin"/>
      </w:r>
      <w:r w:rsidRPr="00BA3E58">
        <w:instrText xml:space="preserve"> "@$" </w:instrText>
      </w:r>
      <w:r>
        <w:fldChar w:fldCharType="end"/>
      </w:r>
    </w:p>
    <w:p w:rsidR="00EE5F7E" w:rsidRDefault="00EE5F7E">
      <w:pPr>
        <w:pStyle w:val="Corpsdetexte"/>
        <w:rPr>
          <w:vanish/>
        </w:rPr>
      </w:pPr>
      <w:r>
        <w:rPr>
          <w:vanish/>
        </w:rPr>
        <w:t>Saisir votre texte au-dessus de cette ligne, ne pas effacer cette ligne, contient le signet Repere Corps</w:t>
      </w:r>
      <w:r>
        <w:fldChar w:fldCharType="begin"/>
      </w:r>
      <w:r>
        <w:instrText xml:space="preserve"> SET "REPEREA_</w:instrText>
      </w:r>
      <w:fldSimple w:instr=" SEQ Annexe \c  \* MERGEFORMAT ">
        <w:r w:rsidR="00153255">
          <w:rPr>
            <w:noProof/>
          </w:rPr>
          <w:instrText>0</w:instrText>
        </w:r>
      </w:fldSimple>
      <w:r>
        <w:instrText xml:space="preserve">" "" </w:instrText>
      </w:r>
      <w:r>
        <w:fldChar w:fldCharType="separate"/>
      </w:r>
      <w:bookmarkStart w:id="44" w:name="REPEREA_0"/>
      <w:bookmarkEnd w:id="44"/>
      <w:r w:rsidR="00153255">
        <w:rPr>
          <w:noProof/>
        </w:rPr>
        <w:t xml:space="preserve"> </w:t>
      </w:r>
      <w:r>
        <w:fldChar w:fldCharType="end"/>
      </w:r>
      <w:r>
        <w:fldChar w:fldCharType="begin"/>
      </w:r>
      <w:r>
        <w:instrText xml:space="preserve"> SET "NUM</w:instrText>
      </w:r>
      <w:fldSimple w:instr=" SEQ Annexe \c  \* MERGEFORMAT ">
        <w:r w:rsidR="00153255">
          <w:rPr>
            <w:noProof/>
          </w:rPr>
          <w:instrText>0</w:instrText>
        </w:r>
      </w:fldSimple>
      <w:r>
        <w:instrText xml:space="preserve">" </w:instrText>
      </w:r>
      <w:r>
        <w:fldChar w:fldCharType="begin"/>
      </w:r>
      <w:r>
        <w:instrText xml:space="preserve"> PAGEREF "REPEREA_</w:instrText>
      </w:r>
      <w:fldSimple w:instr=" SEQ Annexe \c  \* MERGEFORMAT ">
        <w:r w:rsidR="00153255">
          <w:rPr>
            <w:noProof/>
          </w:rPr>
          <w:instrText>0</w:instrText>
        </w:r>
      </w:fldSimple>
      <w:r>
        <w:instrText xml:space="preserve">" </w:instrText>
      </w:r>
      <w:r>
        <w:fldChar w:fldCharType="separate"/>
      </w:r>
      <w:r w:rsidR="00153255">
        <w:rPr>
          <w:noProof/>
        </w:rPr>
        <w:instrText>33</w:instrText>
      </w:r>
      <w:r>
        <w:fldChar w:fldCharType="end"/>
      </w:r>
      <w:r>
        <w:instrText xml:space="preserve"> </w:instrText>
      </w:r>
      <w:r>
        <w:fldChar w:fldCharType="separate"/>
      </w:r>
      <w:bookmarkStart w:id="45" w:name="NUM0"/>
      <w:r w:rsidR="00153255">
        <w:rPr>
          <w:noProof/>
        </w:rPr>
        <w:t>33</w:t>
      </w:r>
      <w:bookmarkEnd w:id="45"/>
      <w:r>
        <w:fldChar w:fldCharType="end"/>
      </w:r>
      <w:bookmarkEnd w:id="1"/>
    </w:p>
    <w:sectPr w:rsidR="00EE5F7E" w:rsidSect="00A80991">
      <w:footerReference w:type="default" r:id="rId43"/>
      <w:pgSz w:w="11906" w:h="16838" w:code="9"/>
      <w:pgMar w:top="1985" w:right="1134" w:bottom="1134" w:left="1560" w:header="624" w:footer="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2F3" w:rsidRDefault="000452F3">
      <w:r>
        <w:separator/>
      </w:r>
    </w:p>
  </w:endnote>
  <w:endnote w:type="continuationSeparator" w:id="0">
    <w:p w:rsidR="000452F3" w:rsidRDefault="00045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652181"/>
      <w:docPartObj>
        <w:docPartGallery w:val="Page Numbers (Bottom of Page)"/>
        <w:docPartUnique/>
      </w:docPartObj>
    </w:sdtPr>
    <w:sdtEndPr/>
    <w:sdtContent>
      <w:p w:rsidR="00A46E7B" w:rsidRDefault="00A46E7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774">
          <w:rPr>
            <w:noProof/>
          </w:rPr>
          <w:t>25</w:t>
        </w:r>
        <w:r>
          <w:fldChar w:fldCharType="end"/>
        </w:r>
      </w:p>
    </w:sdtContent>
  </w:sdt>
  <w:p w:rsidR="00A46E7B" w:rsidRDefault="00A46E7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2F3" w:rsidRDefault="000452F3">
      <w:r>
        <w:separator/>
      </w:r>
    </w:p>
  </w:footnote>
  <w:footnote w:type="continuationSeparator" w:id="0">
    <w:p w:rsidR="000452F3" w:rsidRDefault="00045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50BA859C"/>
    <w:lvl w:ilvl="0">
      <w:start w:val="1"/>
      <w:numFmt w:val="decimal"/>
      <w:pStyle w:val="aaTitreF9"/>
      <w:suff w:val="space"/>
      <w:lvlText w:val="%1.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aaSousTitreF10"/>
      <w:suff w:val="space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aaSousSousTitreF11"/>
      <w:suff w:val="space"/>
      <w:lvlText w:val="%1.%2.%3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4"/>
        </w:tabs>
        <w:ind w:left="284" w:firstLine="0"/>
      </w:pPr>
      <w:rPr>
        <w:rFonts w:hint="default"/>
      </w:rPr>
    </w:lvl>
  </w:abstractNum>
  <w:abstractNum w:abstractNumId="1">
    <w:nsid w:val="01A254E3"/>
    <w:multiLevelType w:val="hybridMultilevel"/>
    <w:tmpl w:val="22B28D06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>
    <w:nsid w:val="02BD3DBC"/>
    <w:multiLevelType w:val="hybridMultilevel"/>
    <w:tmpl w:val="6866774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5D163FF"/>
    <w:multiLevelType w:val="hybridMultilevel"/>
    <w:tmpl w:val="E056CDA8"/>
    <w:lvl w:ilvl="0" w:tplc="53429DE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D2123"/>
    <w:multiLevelType w:val="hybridMultilevel"/>
    <w:tmpl w:val="166ED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6216F"/>
    <w:multiLevelType w:val="hybridMultilevel"/>
    <w:tmpl w:val="F38860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29DEE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6B2BB4"/>
    <w:multiLevelType w:val="hybridMultilevel"/>
    <w:tmpl w:val="88301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33AC3"/>
    <w:multiLevelType w:val="hybridMultilevel"/>
    <w:tmpl w:val="819A4ED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28091651"/>
    <w:multiLevelType w:val="hybridMultilevel"/>
    <w:tmpl w:val="9E245996"/>
    <w:lvl w:ilvl="0" w:tplc="040C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9">
    <w:nsid w:val="2C5572ED"/>
    <w:multiLevelType w:val="hybridMultilevel"/>
    <w:tmpl w:val="5FBE7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908F0"/>
    <w:multiLevelType w:val="hybridMultilevel"/>
    <w:tmpl w:val="910E6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11E82"/>
    <w:multiLevelType w:val="singleLevel"/>
    <w:tmpl w:val="A0D82BAC"/>
    <w:lvl w:ilvl="0">
      <w:start w:val="1"/>
      <w:numFmt w:val="none"/>
      <w:pStyle w:val="PJ"/>
      <w:lvlText w:val="P.J. :"/>
      <w:lvlJc w:val="left"/>
      <w:pPr>
        <w:tabs>
          <w:tab w:val="num" w:pos="624"/>
        </w:tabs>
        <w:ind w:left="624" w:hanging="624"/>
      </w:pPr>
    </w:lvl>
  </w:abstractNum>
  <w:abstractNum w:abstractNumId="12">
    <w:nsid w:val="32884553"/>
    <w:multiLevelType w:val="hybridMultilevel"/>
    <w:tmpl w:val="0A0CE18C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>
    <w:nsid w:val="35860BF0"/>
    <w:multiLevelType w:val="singleLevel"/>
    <w:tmpl w:val="B378885A"/>
    <w:lvl w:ilvl="0">
      <w:start w:val="1"/>
      <w:numFmt w:val="bullet"/>
      <w:pStyle w:val="Liste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4">
    <w:nsid w:val="37142CDF"/>
    <w:multiLevelType w:val="hybridMultilevel"/>
    <w:tmpl w:val="609CB2A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50362C"/>
    <w:multiLevelType w:val="hybridMultilevel"/>
    <w:tmpl w:val="3C66834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3C44396C"/>
    <w:multiLevelType w:val="hybridMultilevel"/>
    <w:tmpl w:val="36B666A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CC1C9A"/>
    <w:multiLevelType w:val="hybridMultilevel"/>
    <w:tmpl w:val="64FA6202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8">
    <w:nsid w:val="3F4E53CD"/>
    <w:multiLevelType w:val="hybridMultilevel"/>
    <w:tmpl w:val="5A109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3B2642"/>
    <w:multiLevelType w:val="hybridMultilevel"/>
    <w:tmpl w:val="EEBE9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03E3D"/>
    <w:multiLevelType w:val="hybridMultilevel"/>
    <w:tmpl w:val="CE4819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E5FCB"/>
    <w:multiLevelType w:val="hybridMultilevel"/>
    <w:tmpl w:val="A4E67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57965"/>
    <w:multiLevelType w:val="hybridMultilevel"/>
    <w:tmpl w:val="EDE88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858D1"/>
    <w:multiLevelType w:val="singleLevel"/>
    <w:tmpl w:val="47CE2AE6"/>
    <w:lvl w:ilvl="0">
      <w:start w:val="1"/>
      <w:numFmt w:val="bullet"/>
      <w:pStyle w:val="Liste2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abstractNum w:abstractNumId="24">
    <w:nsid w:val="52A37FDA"/>
    <w:multiLevelType w:val="hybridMultilevel"/>
    <w:tmpl w:val="530C44B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5049E9"/>
    <w:multiLevelType w:val="hybridMultilevel"/>
    <w:tmpl w:val="4A4801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603DB"/>
    <w:multiLevelType w:val="hybridMultilevel"/>
    <w:tmpl w:val="455404C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67672136"/>
    <w:multiLevelType w:val="hybridMultilevel"/>
    <w:tmpl w:val="84F87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053B49"/>
    <w:multiLevelType w:val="hybridMultilevel"/>
    <w:tmpl w:val="79D6927E"/>
    <w:lvl w:ilvl="0" w:tplc="53429DE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C18F6"/>
    <w:multiLevelType w:val="hybridMultilevel"/>
    <w:tmpl w:val="71509B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CC65F4"/>
    <w:multiLevelType w:val="singleLevel"/>
    <w:tmpl w:val="00589ACC"/>
    <w:lvl w:ilvl="0">
      <w:start w:val="1"/>
      <w:numFmt w:val="bullet"/>
      <w:pStyle w:val="Liste3"/>
      <w:lvlText w:val="-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</w:rPr>
    </w:lvl>
  </w:abstractNum>
  <w:abstractNum w:abstractNumId="31">
    <w:nsid w:val="773D2886"/>
    <w:multiLevelType w:val="hybridMultilevel"/>
    <w:tmpl w:val="D4FAF6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9D25D1"/>
    <w:multiLevelType w:val="multilevel"/>
    <w:tmpl w:val="E682A686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30"/>
  </w:num>
  <w:num w:numId="5">
    <w:abstractNumId w:val="32"/>
  </w:num>
  <w:num w:numId="6">
    <w:abstractNumId w:val="32"/>
  </w:num>
  <w:num w:numId="7">
    <w:abstractNumId w:val="32"/>
  </w:num>
  <w:num w:numId="8">
    <w:abstractNumId w:val="32"/>
  </w:num>
  <w:num w:numId="9">
    <w:abstractNumId w:val="18"/>
  </w:num>
  <w:num w:numId="10">
    <w:abstractNumId w:val="25"/>
  </w:num>
  <w:num w:numId="11">
    <w:abstractNumId w:val="10"/>
  </w:num>
  <w:num w:numId="12">
    <w:abstractNumId w:val="17"/>
  </w:num>
  <w:num w:numId="13">
    <w:abstractNumId w:val="31"/>
  </w:num>
  <w:num w:numId="14">
    <w:abstractNumId w:val="5"/>
  </w:num>
  <w:num w:numId="15">
    <w:abstractNumId w:val="12"/>
  </w:num>
  <w:num w:numId="16">
    <w:abstractNumId w:val="19"/>
  </w:num>
  <w:num w:numId="17">
    <w:abstractNumId w:val="22"/>
  </w:num>
  <w:num w:numId="18">
    <w:abstractNumId w:val="0"/>
  </w:num>
  <w:num w:numId="19">
    <w:abstractNumId w:val="6"/>
  </w:num>
  <w:num w:numId="20">
    <w:abstractNumId w:val="28"/>
  </w:num>
  <w:num w:numId="21">
    <w:abstractNumId w:val="16"/>
  </w:num>
  <w:num w:numId="22">
    <w:abstractNumId w:val="3"/>
  </w:num>
  <w:num w:numId="23">
    <w:abstractNumId w:val="4"/>
  </w:num>
  <w:num w:numId="24">
    <w:abstractNumId w:val="20"/>
  </w:num>
  <w:num w:numId="25">
    <w:abstractNumId w:val="29"/>
  </w:num>
  <w:num w:numId="26">
    <w:abstractNumId w:val="21"/>
  </w:num>
  <w:num w:numId="27">
    <w:abstractNumId w:val="24"/>
  </w:num>
  <w:num w:numId="28">
    <w:abstractNumId w:val="7"/>
  </w:num>
  <w:num w:numId="29">
    <w:abstractNumId w:val="2"/>
  </w:num>
  <w:num w:numId="30">
    <w:abstractNumId w:val="15"/>
  </w:num>
  <w:num w:numId="31">
    <w:abstractNumId w:val="14"/>
  </w:num>
  <w:num w:numId="32">
    <w:abstractNumId w:val="8"/>
  </w:num>
  <w:num w:numId="33">
    <w:abstractNumId w:val="27"/>
  </w:num>
  <w:num w:numId="34">
    <w:abstractNumId w:val="9"/>
  </w:num>
  <w:num w:numId="35">
    <w:abstractNumId w:val="26"/>
  </w:num>
  <w:num w:numId="36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dele" w:val="RE"/>
    <w:docVar w:name="ReferenceQualite" w:val="F.5.0165.b"/>
    <w:docVar w:name="Version" w:val="6.4"/>
  </w:docVars>
  <w:rsids>
    <w:rsidRoot w:val="00993EEC"/>
    <w:rsid w:val="0001504B"/>
    <w:rsid w:val="0002730D"/>
    <w:rsid w:val="00041679"/>
    <w:rsid w:val="000452F3"/>
    <w:rsid w:val="00052F99"/>
    <w:rsid w:val="0007437A"/>
    <w:rsid w:val="00077F8A"/>
    <w:rsid w:val="00084026"/>
    <w:rsid w:val="00087DE8"/>
    <w:rsid w:val="000A7DD1"/>
    <w:rsid w:val="000D689D"/>
    <w:rsid w:val="000E599F"/>
    <w:rsid w:val="000E5C86"/>
    <w:rsid w:val="00112CD8"/>
    <w:rsid w:val="00125D09"/>
    <w:rsid w:val="001326FD"/>
    <w:rsid w:val="00134266"/>
    <w:rsid w:val="00143BEB"/>
    <w:rsid w:val="00145685"/>
    <w:rsid w:val="001520D7"/>
    <w:rsid w:val="00153255"/>
    <w:rsid w:val="00167A4C"/>
    <w:rsid w:val="0017792D"/>
    <w:rsid w:val="001A025E"/>
    <w:rsid w:val="001A6D96"/>
    <w:rsid w:val="001C3419"/>
    <w:rsid w:val="001C5689"/>
    <w:rsid w:val="001C5694"/>
    <w:rsid w:val="001F1CC9"/>
    <w:rsid w:val="00216474"/>
    <w:rsid w:val="00246D2E"/>
    <w:rsid w:val="00252EF8"/>
    <w:rsid w:val="0025772D"/>
    <w:rsid w:val="002F2FC9"/>
    <w:rsid w:val="00331CF6"/>
    <w:rsid w:val="00332BDD"/>
    <w:rsid w:val="00353336"/>
    <w:rsid w:val="00353425"/>
    <w:rsid w:val="003804AB"/>
    <w:rsid w:val="00393DBE"/>
    <w:rsid w:val="003A2613"/>
    <w:rsid w:val="003C4D72"/>
    <w:rsid w:val="003E4F9D"/>
    <w:rsid w:val="00430466"/>
    <w:rsid w:val="004317A2"/>
    <w:rsid w:val="004332E6"/>
    <w:rsid w:val="00452280"/>
    <w:rsid w:val="00491200"/>
    <w:rsid w:val="004A1DE5"/>
    <w:rsid w:val="004A5D1C"/>
    <w:rsid w:val="004C0090"/>
    <w:rsid w:val="004C79CC"/>
    <w:rsid w:val="004D1B91"/>
    <w:rsid w:val="004D6CFE"/>
    <w:rsid w:val="004E3CFD"/>
    <w:rsid w:val="004F293B"/>
    <w:rsid w:val="005355C7"/>
    <w:rsid w:val="00537D5B"/>
    <w:rsid w:val="0054215A"/>
    <w:rsid w:val="005423FE"/>
    <w:rsid w:val="005435D7"/>
    <w:rsid w:val="005451B9"/>
    <w:rsid w:val="00552C6E"/>
    <w:rsid w:val="00564E92"/>
    <w:rsid w:val="00566C66"/>
    <w:rsid w:val="0057205E"/>
    <w:rsid w:val="005813E8"/>
    <w:rsid w:val="00591B9C"/>
    <w:rsid w:val="00596AB5"/>
    <w:rsid w:val="005A5545"/>
    <w:rsid w:val="005B52F5"/>
    <w:rsid w:val="005B682B"/>
    <w:rsid w:val="005C25E4"/>
    <w:rsid w:val="005C4DE5"/>
    <w:rsid w:val="005D2247"/>
    <w:rsid w:val="005D7F3F"/>
    <w:rsid w:val="00604FAE"/>
    <w:rsid w:val="0061242C"/>
    <w:rsid w:val="006350A2"/>
    <w:rsid w:val="00670F52"/>
    <w:rsid w:val="006E691E"/>
    <w:rsid w:val="006F0DCC"/>
    <w:rsid w:val="007302B7"/>
    <w:rsid w:val="00736B6C"/>
    <w:rsid w:val="00742542"/>
    <w:rsid w:val="00766D0F"/>
    <w:rsid w:val="007676A9"/>
    <w:rsid w:val="00773807"/>
    <w:rsid w:val="007759D2"/>
    <w:rsid w:val="007822DF"/>
    <w:rsid w:val="007A7911"/>
    <w:rsid w:val="007C4146"/>
    <w:rsid w:val="007C5356"/>
    <w:rsid w:val="007D3030"/>
    <w:rsid w:val="008212CE"/>
    <w:rsid w:val="00832667"/>
    <w:rsid w:val="00835E23"/>
    <w:rsid w:val="0085117C"/>
    <w:rsid w:val="00856204"/>
    <w:rsid w:val="0086149F"/>
    <w:rsid w:val="008862D5"/>
    <w:rsid w:val="008B713B"/>
    <w:rsid w:val="008D22D9"/>
    <w:rsid w:val="0090678C"/>
    <w:rsid w:val="00912BBE"/>
    <w:rsid w:val="00913832"/>
    <w:rsid w:val="0092058E"/>
    <w:rsid w:val="00926595"/>
    <w:rsid w:val="009463C7"/>
    <w:rsid w:val="0098577C"/>
    <w:rsid w:val="00993EEC"/>
    <w:rsid w:val="009D3BE3"/>
    <w:rsid w:val="009E1B38"/>
    <w:rsid w:val="009F2FF6"/>
    <w:rsid w:val="009F45F3"/>
    <w:rsid w:val="00A46E7B"/>
    <w:rsid w:val="00A546CC"/>
    <w:rsid w:val="00A633EE"/>
    <w:rsid w:val="00A721B7"/>
    <w:rsid w:val="00A80991"/>
    <w:rsid w:val="00A87109"/>
    <w:rsid w:val="00AD2799"/>
    <w:rsid w:val="00AD65C8"/>
    <w:rsid w:val="00AF7029"/>
    <w:rsid w:val="00AF74DD"/>
    <w:rsid w:val="00B127AD"/>
    <w:rsid w:val="00B517E9"/>
    <w:rsid w:val="00B519D2"/>
    <w:rsid w:val="00B773D9"/>
    <w:rsid w:val="00B90B46"/>
    <w:rsid w:val="00BA3E58"/>
    <w:rsid w:val="00BA5AE9"/>
    <w:rsid w:val="00BB568D"/>
    <w:rsid w:val="00BD6D16"/>
    <w:rsid w:val="00BE135B"/>
    <w:rsid w:val="00C249BF"/>
    <w:rsid w:val="00C26EA0"/>
    <w:rsid w:val="00C30456"/>
    <w:rsid w:val="00C36632"/>
    <w:rsid w:val="00C45854"/>
    <w:rsid w:val="00C53F10"/>
    <w:rsid w:val="00C867AB"/>
    <w:rsid w:val="00CC733E"/>
    <w:rsid w:val="00CD4774"/>
    <w:rsid w:val="00CD79E9"/>
    <w:rsid w:val="00CE3C2F"/>
    <w:rsid w:val="00CE49A9"/>
    <w:rsid w:val="00CF38A7"/>
    <w:rsid w:val="00CF6BDA"/>
    <w:rsid w:val="00D22BEC"/>
    <w:rsid w:val="00D31461"/>
    <w:rsid w:val="00D40B5C"/>
    <w:rsid w:val="00D52BBA"/>
    <w:rsid w:val="00D819AB"/>
    <w:rsid w:val="00D914D8"/>
    <w:rsid w:val="00D95B61"/>
    <w:rsid w:val="00D96C70"/>
    <w:rsid w:val="00DB5600"/>
    <w:rsid w:val="00DB5C7F"/>
    <w:rsid w:val="00DB7040"/>
    <w:rsid w:val="00DD564D"/>
    <w:rsid w:val="00DF4AF4"/>
    <w:rsid w:val="00DF5315"/>
    <w:rsid w:val="00E03475"/>
    <w:rsid w:val="00E15025"/>
    <w:rsid w:val="00E277D1"/>
    <w:rsid w:val="00E50861"/>
    <w:rsid w:val="00E51AD3"/>
    <w:rsid w:val="00E711EF"/>
    <w:rsid w:val="00E726A2"/>
    <w:rsid w:val="00E75586"/>
    <w:rsid w:val="00EB4C91"/>
    <w:rsid w:val="00EB6B78"/>
    <w:rsid w:val="00EC1FD4"/>
    <w:rsid w:val="00EC3A23"/>
    <w:rsid w:val="00EC5883"/>
    <w:rsid w:val="00ED4B69"/>
    <w:rsid w:val="00EE5F7E"/>
    <w:rsid w:val="00EF0C4B"/>
    <w:rsid w:val="00F24711"/>
    <w:rsid w:val="00F4789D"/>
    <w:rsid w:val="00F912FA"/>
    <w:rsid w:val="00F92C01"/>
    <w:rsid w:val="00F93EC0"/>
    <w:rsid w:val="00F97ED1"/>
    <w:rsid w:val="00FD369A"/>
    <w:rsid w:val="00FF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6AB5"/>
    <w:rPr>
      <w:sz w:val="24"/>
    </w:rPr>
  </w:style>
  <w:style w:type="paragraph" w:styleId="Titre1">
    <w:name w:val="heading 1"/>
    <w:basedOn w:val="Corpsdetexte"/>
    <w:next w:val="Corpsdetexte"/>
    <w:qFormat/>
    <w:pPr>
      <w:keepNext/>
      <w:numPr>
        <w:numId w:val="5"/>
      </w:numPr>
      <w:spacing w:before="480"/>
      <w:ind w:left="431" w:hanging="431"/>
      <w:outlineLvl w:val="0"/>
    </w:pPr>
    <w:rPr>
      <w:b/>
      <w:caps/>
      <w:kern w:val="28"/>
    </w:rPr>
  </w:style>
  <w:style w:type="paragraph" w:styleId="Titre2">
    <w:name w:val="heading 2"/>
    <w:basedOn w:val="Corpsdetexte"/>
    <w:next w:val="Corpsdetexte"/>
    <w:qFormat/>
    <w:pPr>
      <w:keepNext/>
      <w:numPr>
        <w:ilvl w:val="1"/>
        <w:numId w:val="6"/>
      </w:numPr>
      <w:outlineLvl w:val="1"/>
    </w:pPr>
    <w:rPr>
      <w:b/>
    </w:rPr>
  </w:style>
  <w:style w:type="paragraph" w:styleId="Titre3">
    <w:name w:val="heading 3"/>
    <w:basedOn w:val="Corpsdetexte"/>
    <w:next w:val="Corpsdetexte"/>
    <w:qFormat/>
    <w:pPr>
      <w:keepNext/>
      <w:numPr>
        <w:ilvl w:val="2"/>
        <w:numId w:val="7"/>
      </w:numPr>
      <w:outlineLvl w:val="2"/>
    </w:pPr>
    <w:rPr>
      <w:b/>
      <w:i/>
    </w:rPr>
  </w:style>
  <w:style w:type="paragraph" w:styleId="Titre4">
    <w:name w:val="heading 4"/>
    <w:basedOn w:val="Corpsdetexte"/>
    <w:next w:val="Corpsdetexte"/>
    <w:qFormat/>
    <w:pPr>
      <w:keepNext/>
      <w:numPr>
        <w:ilvl w:val="3"/>
        <w:numId w:val="18"/>
      </w:numPr>
      <w:outlineLvl w:val="3"/>
    </w:pPr>
    <w:rPr>
      <w:i/>
    </w:rPr>
  </w:style>
  <w:style w:type="paragraph" w:styleId="Titre5">
    <w:name w:val="heading 5"/>
    <w:basedOn w:val="Corpsdetexte"/>
    <w:next w:val="Corpsdetexte"/>
    <w:qFormat/>
    <w:pPr>
      <w:numPr>
        <w:ilvl w:val="4"/>
        <w:numId w:val="8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zNormal">
    <w:name w:val="zNormal"/>
    <w:pPr>
      <w:spacing w:line="280" w:lineRule="exact"/>
    </w:pPr>
    <w:rPr>
      <w:noProof/>
      <w:sz w:val="24"/>
    </w:rPr>
  </w:style>
  <w:style w:type="paragraph" w:styleId="Corpsdetexte">
    <w:name w:val="Body Text"/>
    <w:basedOn w:val="Normal"/>
    <w:pPr>
      <w:spacing w:before="240"/>
      <w:jc w:val="both"/>
    </w:pPr>
  </w:style>
  <w:style w:type="paragraph" w:customStyle="1" w:styleId="PJ">
    <w:name w:val="PJ"/>
    <w:basedOn w:val="Corpsdetexte"/>
    <w:pPr>
      <w:framePr w:hSpace="142" w:vSpace="142" w:wrap="around" w:hAnchor="margin" w:yAlign="bottom"/>
      <w:numPr>
        <w:numId w:val="1"/>
      </w:numPr>
      <w:jc w:val="left"/>
    </w:pPr>
  </w:style>
  <w:style w:type="paragraph" w:customStyle="1" w:styleId="TableauTexte">
    <w:name w:val="TableauTexte"/>
    <w:basedOn w:val="Corpsdetexte"/>
    <w:pPr>
      <w:spacing w:before="120" w:after="120"/>
      <w:ind w:left="113" w:right="113"/>
      <w:jc w:val="center"/>
    </w:pPr>
  </w:style>
  <w:style w:type="paragraph" w:customStyle="1" w:styleId="TableauTitre">
    <w:name w:val="TableauTitre"/>
    <w:basedOn w:val="TableauTexte"/>
    <w:pPr>
      <w:keepNext/>
    </w:pPr>
    <w:rPr>
      <w:b/>
    </w:rPr>
  </w:style>
  <w:style w:type="paragraph" w:customStyle="1" w:styleId="SignatureLettre">
    <w:name w:val="SignatureLettre"/>
    <w:basedOn w:val="Signature"/>
    <w:pPr>
      <w:spacing w:before="1200"/>
      <w:ind w:left="4536"/>
      <w:jc w:val="center"/>
    </w:pPr>
    <w:rPr>
      <w:b/>
    </w:rPr>
  </w:style>
  <w:style w:type="paragraph" w:customStyle="1" w:styleId="zDate">
    <w:name w:val="zDate"/>
    <w:basedOn w:val="zNormal"/>
    <w:pPr>
      <w:spacing w:before="840"/>
      <w:ind w:left="5103"/>
    </w:pPr>
  </w:style>
  <w:style w:type="paragraph" w:customStyle="1" w:styleId="zBordereau">
    <w:name w:val="zBordereau"/>
    <w:basedOn w:val="zNormal"/>
    <w:pPr>
      <w:spacing w:before="720" w:after="720" w:line="400" w:lineRule="exact"/>
      <w:jc w:val="center"/>
    </w:pPr>
    <w:rPr>
      <w:b/>
      <w:outline/>
      <w:color w:val="000000"/>
      <w:sz w:val="3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Signature">
    <w:name w:val="Signature"/>
    <w:basedOn w:val="Normal"/>
    <w:pPr>
      <w:ind w:left="4252"/>
    </w:pPr>
  </w:style>
  <w:style w:type="paragraph" w:customStyle="1" w:styleId="zReference">
    <w:name w:val="zReference"/>
    <w:basedOn w:val="zNormal"/>
    <w:pPr>
      <w:spacing w:after="1480"/>
      <w:ind w:left="-2155"/>
    </w:pPr>
    <w:rPr>
      <w:sz w:val="20"/>
    </w:rPr>
  </w:style>
  <w:style w:type="paragraph" w:styleId="Pieddepage">
    <w:name w:val="footer"/>
    <w:basedOn w:val="Corpsdetexte"/>
    <w:link w:val="PieddepageCar"/>
    <w:uiPriority w:val="99"/>
    <w:pPr>
      <w:tabs>
        <w:tab w:val="center" w:pos="4536"/>
        <w:tab w:val="right" w:pos="9072"/>
      </w:tabs>
      <w:spacing w:before="0"/>
    </w:pPr>
  </w:style>
  <w:style w:type="paragraph" w:customStyle="1" w:styleId="zEntete">
    <w:name w:val="zEntete"/>
    <w:basedOn w:val="zNormal"/>
    <w:pPr>
      <w:jc w:val="right"/>
    </w:pPr>
    <w:rPr>
      <w:sz w:val="20"/>
    </w:rPr>
  </w:style>
  <w:style w:type="paragraph" w:customStyle="1" w:styleId="zTypeDocument">
    <w:name w:val="zTypeDocument"/>
    <w:basedOn w:val="zNormal"/>
    <w:next w:val="zNormal"/>
    <w:pPr>
      <w:spacing w:after="240" w:line="640" w:lineRule="exact"/>
      <w:jc w:val="center"/>
    </w:pPr>
    <w:rPr>
      <w:b/>
      <w:caps/>
      <w:sz w:val="60"/>
    </w:rPr>
  </w:style>
  <w:style w:type="paragraph" w:customStyle="1" w:styleId="zLibelle">
    <w:name w:val="zLibelle"/>
    <w:basedOn w:val="zNormal"/>
    <w:pPr>
      <w:spacing w:before="240" w:after="240"/>
      <w:ind w:left="454"/>
    </w:pPr>
    <w:rPr>
      <w:b/>
    </w:rPr>
  </w:style>
  <w:style w:type="paragraph" w:customStyle="1" w:styleId="zRemp">
    <w:name w:val="zRemp"/>
    <w:basedOn w:val="zNormal"/>
    <w:pPr>
      <w:spacing w:before="240"/>
    </w:pPr>
  </w:style>
  <w:style w:type="paragraph" w:customStyle="1" w:styleId="zEtablissements">
    <w:name w:val="zEtablissements"/>
    <w:basedOn w:val="zNormal"/>
    <w:pPr>
      <w:tabs>
        <w:tab w:val="left" w:pos="1843"/>
      </w:tabs>
      <w:spacing w:after="160" w:line="240" w:lineRule="exact"/>
      <w:ind w:left="-1843" w:hanging="312"/>
    </w:pPr>
    <w:rPr>
      <w:rFonts w:ascii="Arial" w:hAnsi="Arial"/>
      <w:sz w:val="18"/>
    </w:rPr>
  </w:style>
  <w:style w:type="paragraph" w:customStyle="1" w:styleId="zTitreFicheS">
    <w:name w:val="zTitreFicheS"/>
    <w:basedOn w:val="zNormal"/>
    <w:next w:val="zNormal"/>
    <w:pPr>
      <w:keepNext/>
      <w:keepLines/>
      <w:spacing w:before="360"/>
    </w:pPr>
    <w:rPr>
      <w:b/>
      <w:caps/>
      <w:sz w:val="20"/>
    </w:rPr>
  </w:style>
  <w:style w:type="paragraph" w:customStyle="1" w:styleId="zExplications">
    <w:name w:val="zExplications"/>
    <w:basedOn w:val="zNormal"/>
    <w:pPr>
      <w:keepNext/>
      <w:keepLines/>
    </w:pPr>
    <w:rPr>
      <w:sz w:val="1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zEnteteSuite">
    <w:name w:val="zEnteteSuite"/>
    <w:basedOn w:val="Normal"/>
    <w:pPr>
      <w:tabs>
        <w:tab w:val="left" w:pos="1701"/>
        <w:tab w:val="left" w:pos="6492"/>
        <w:tab w:val="right" w:pos="9639"/>
      </w:tabs>
      <w:spacing w:line="280" w:lineRule="exact"/>
      <w:ind w:right="-1134"/>
    </w:pPr>
    <w:rPr>
      <w:noProof/>
      <w:sz w:val="22"/>
    </w:rPr>
  </w:style>
  <w:style w:type="character" w:customStyle="1" w:styleId="zEnteteFdp">
    <w:name w:val="zEnteteFdp"/>
    <w:rPr>
      <w:rFonts w:ascii="Arial" w:hAnsi="Arial"/>
      <w:sz w:val="22"/>
    </w:rPr>
  </w:style>
  <w:style w:type="paragraph" w:customStyle="1" w:styleId="zDestinataires">
    <w:name w:val="zDestinataires"/>
    <w:basedOn w:val="zNormal"/>
    <w:pPr>
      <w:tabs>
        <w:tab w:val="right" w:pos="284"/>
        <w:tab w:val="left" w:pos="426"/>
        <w:tab w:val="left" w:pos="851"/>
      </w:tabs>
      <w:spacing w:line="360" w:lineRule="exact"/>
      <w:ind w:left="851" w:hanging="851"/>
    </w:pPr>
  </w:style>
  <w:style w:type="character" w:styleId="Numrodepage">
    <w:name w:val="page number"/>
    <w:basedOn w:val="Policepardfaut"/>
  </w:style>
  <w:style w:type="paragraph" w:styleId="Titre">
    <w:name w:val="Title"/>
    <w:basedOn w:val="Corpsdetexte"/>
    <w:next w:val="Corpsdetexte"/>
    <w:qFormat/>
    <w:pPr>
      <w:keepNext/>
      <w:spacing w:after="60"/>
      <w:jc w:val="center"/>
      <w:outlineLvl w:val="0"/>
    </w:pPr>
    <w:rPr>
      <w:rFonts w:ascii="Arial" w:hAnsi="Arial"/>
      <w:b/>
      <w:sz w:val="32"/>
    </w:rPr>
  </w:style>
  <w:style w:type="paragraph" w:styleId="Liste">
    <w:name w:val="List"/>
    <w:basedOn w:val="Corpsdetexte"/>
    <w:pPr>
      <w:numPr>
        <w:numId w:val="2"/>
      </w:numPr>
      <w:tabs>
        <w:tab w:val="clear" w:pos="360"/>
        <w:tab w:val="num" w:pos="284"/>
      </w:tabs>
    </w:pPr>
  </w:style>
  <w:style w:type="paragraph" w:styleId="Liste2">
    <w:name w:val="List 2"/>
    <w:basedOn w:val="Corpsdetexte"/>
    <w:pPr>
      <w:numPr>
        <w:numId w:val="3"/>
      </w:numPr>
      <w:tabs>
        <w:tab w:val="clear" w:pos="644"/>
        <w:tab w:val="num" w:pos="567"/>
      </w:tabs>
      <w:spacing w:before="120"/>
      <w:ind w:left="568" w:hanging="284"/>
    </w:pPr>
  </w:style>
  <w:style w:type="paragraph" w:styleId="Liste3">
    <w:name w:val="List 3"/>
    <w:basedOn w:val="Corpsdetexte"/>
    <w:pPr>
      <w:numPr>
        <w:numId w:val="4"/>
      </w:numPr>
      <w:tabs>
        <w:tab w:val="clear" w:pos="927"/>
        <w:tab w:val="num" w:pos="851"/>
      </w:tabs>
      <w:spacing w:before="60"/>
    </w:pPr>
  </w:style>
  <w:style w:type="paragraph" w:styleId="Listecontinue">
    <w:name w:val="List Continue"/>
    <w:basedOn w:val="Corpsdetexte"/>
    <w:pPr>
      <w:spacing w:before="0"/>
      <w:ind w:left="284"/>
    </w:pPr>
  </w:style>
  <w:style w:type="paragraph" w:styleId="Listecontinue2">
    <w:name w:val="List Continue 2"/>
    <w:basedOn w:val="Corpsdetexte"/>
    <w:pPr>
      <w:spacing w:before="0"/>
      <w:ind w:left="567"/>
    </w:pPr>
  </w:style>
  <w:style w:type="paragraph" w:styleId="Listecontinue3">
    <w:name w:val="List Continue 3"/>
    <w:basedOn w:val="Corpsdetexte"/>
    <w:pPr>
      <w:spacing w:before="0"/>
      <w:ind w:left="851"/>
    </w:pPr>
  </w:style>
  <w:style w:type="paragraph" w:styleId="TM1">
    <w:name w:val="toc 1"/>
    <w:basedOn w:val="Corpsdetexte"/>
    <w:next w:val="Normal"/>
    <w:autoRedefine/>
    <w:uiPriority w:val="39"/>
  </w:style>
  <w:style w:type="paragraph" w:styleId="TM2">
    <w:name w:val="toc 2"/>
    <w:basedOn w:val="Corpsdetexte"/>
    <w:next w:val="Normal"/>
    <w:autoRedefine/>
    <w:uiPriority w:val="39"/>
    <w:pPr>
      <w:ind w:left="240"/>
    </w:pPr>
  </w:style>
  <w:style w:type="paragraph" w:styleId="TM3">
    <w:name w:val="toc 3"/>
    <w:basedOn w:val="Corpsdetexte"/>
    <w:next w:val="Normal"/>
    <w:autoRedefine/>
    <w:uiPriority w:val="39"/>
    <w:pPr>
      <w:ind w:left="480"/>
    </w:pPr>
  </w:style>
  <w:style w:type="paragraph" w:styleId="TM4">
    <w:name w:val="toc 4"/>
    <w:basedOn w:val="Corpsdetexte"/>
    <w:next w:val="Normal"/>
    <w:autoRedefine/>
    <w:semiHidden/>
    <w:pPr>
      <w:ind w:left="720"/>
    </w:pPr>
  </w:style>
  <w:style w:type="paragraph" w:styleId="TM5">
    <w:name w:val="toc 5"/>
    <w:basedOn w:val="Corpsdetexte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TitreCentre">
    <w:name w:val="TitreCentre"/>
    <w:basedOn w:val="Corpsdetexte"/>
    <w:pPr>
      <w:spacing w:before="0" w:after="600"/>
      <w:jc w:val="center"/>
    </w:pPr>
    <w:rPr>
      <w:rFonts w:ascii="Arial" w:hAnsi="Arial"/>
      <w:b/>
      <w:sz w:val="32"/>
    </w:rPr>
  </w:style>
  <w:style w:type="paragraph" w:customStyle="1" w:styleId="zEnteteSuitePaysage">
    <w:name w:val="zEnteteSuitePaysage"/>
    <w:basedOn w:val="zEnteteSuite"/>
  </w:style>
  <w:style w:type="paragraph" w:customStyle="1" w:styleId="ListeTete">
    <w:name w:val="ListeTete"/>
    <w:basedOn w:val="Corpsdetexte"/>
    <w:next w:val="Liste"/>
    <w:pPr>
      <w:keepNext/>
    </w:pPr>
  </w:style>
  <w:style w:type="paragraph" w:customStyle="1" w:styleId="zVisa">
    <w:name w:val="zVisa"/>
    <w:basedOn w:val="zNormal"/>
    <w:pPr>
      <w:tabs>
        <w:tab w:val="left" w:pos="3686"/>
      </w:tabs>
      <w:spacing w:after="240"/>
      <w:ind w:left="425"/>
    </w:pPr>
  </w:style>
  <w:style w:type="paragraph" w:customStyle="1" w:styleId="CorpsdetexteFicheSynthese">
    <w:name w:val="Corps de texte Fiche Synthese"/>
    <w:basedOn w:val="Corpsdetexte"/>
    <w:rPr>
      <w:sz w:val="20"/>
    </w:rPr>
  </w:style>
  <w:style w:type="paragraph" w:customStyle="1" w:styleId="zNormalRapport">
    <w:name w:val="zNormalRapport"/>
    <w:basedOn w:val="zNormal"/>
    <w:pPr>
      <w:tabs>
        <w:tab w:val="right" w:pos="1588"/>
      </w:tabs>
    </w:pPr>
    <w:rPr>
      <w:sz w:val="20"/>
    </w:rPr>
  </w:style>
  <w:style w:type="paragraph" w:customStyle="1" w:styleId="zPdP">
    <w:name w:val="zPdP"/>
    <w:basedOn w:val="Normal"/>
    <w:pPr>
      <w:spacing w:after="480" w:line="240" w:lineRule="exact"/>
      <w:ind w:left="-1843" w:right="-1134"/>
      <w:jc w:val="both"/>
    </w:pPr>
    <w:rPr>
      <w:rFonts w:ascii="Arial" w:hAnsi="Arial"/>
      <w:b/>
      <w:noProof/>
      <w:sz w:val="20"/>
    </w:rPr>
  </w:style>
  <w:style w:type="paragraph" w:customStyle="1" w:styleId="Annexe">
    <w:name w:val="Annexe"/>
    <w:basedOn w:val="Corpsdetexte"/>
    <w:pPr>
      <w:keepLines/>
      <w:spacing w:before="4000" w:line="400" w:lineRule="exact"/>
      <w:jc w:val="center"/>
    </w:pPr>
    <w:rPr>
      <w:b/>
      <w:sz w:val="32"/>
    </w:rPr>
  </w:style>
  <w:style w:type="paragraph" w:customStyle="1" w:styleId="zRefQualite">
    <w:name w:val="zRefQualite"/>
    <w:basedOn w:val="zNormal"/>
    <w:pPr>
      <w:spacing w:line="200" w:lineRule="exact"/>
    </w:pPr>
    <w:rPr>
      <w:rFonts w:ascii="Arial" w:hAnsi="Arial"/>
      <w:sz w:val="20"/>
    </w:rPr>
  </w:style>
  <w:style w:type="paragraph" w:customStyle="1" w:styleId="zRefSite">
    <w:name w:val="zRefSite"/>
    <w:basedOn w:val="zNormal"/>
    <w:pPr>
      <w:spacing w:before="120"/>
      <w:ind w:left="170"/>
    </w:pPr>
    <w:rPr>
      <w:sz w:val="17"/>
    </w:rPr>
  </w:style>
  <w:style w:type="paragraph" w:customStyle="1" w:styleId="zRefSitePV">
    <w:name w:val="zRefSitePV"/>
    <w:basedOn w:val="zRefSite"/>
    <w:pPr>
      <w:ind w:left="-1701" w:right="-1134"/>
    </w:pPr>
  </w:style>
  <w:style w:type="paragraph" w:customStyle="1" w:styleId="Sous-titreBleu">
    <w:name w:val="Sous-titre Bleu"/>
    <w:basedOn w:val="Normal"/>
    <w:autoRedefine/>
    <w:pPr>
      <w:spacing w:after="120" w:line="240" w:lineRule="atLeast"/>
    </w:pPr>
    <w:rPr>
      <w:rFonts w:ascii="Helvetica" w:hAnsi="Helvetica"/>
      <w:b/>
      <w:caps/>
      <w:color w:val="396CAE"/>
      <w:sz w:val="23"/>
    </w:rPr>
  </w:style>
  <w:style w:type="paragraph" w:styleId="NormalWeb">
    <w:name w:val="Normal (Web)"/>
    <w:basedOn w:val="Normal"/>
    <w:uiPriority w:val="99"/>
    <w:unhideWhenUsed/>
    <w:rsid w:val="007676A9"/>
    <w:pPr>
      <w:spacing w:before="100" w:beforeAutospacing="1" w:after="100" w:afterAutospacing="1"/>
    </w:pPr>
    <w:rPr>
      <w:szCs w:val="24"/>
    </w:rPr>
  </w:style>
  <w:style w:type="paragraph" w:styleId="Paragraphedeliste">
    <w:name w:val="List Paragraph"/>
    <w:basedOn w:val="Normal"/>
    <w:uiPriority w:val="34"/>
    <w:qFormat/>
    <w:rsid w:val="005423FE"/>
    <w:pPr>
      <w:ind w:left="720"/>
      <w:contextualSpacing/>
    </w:pPr>
    <w:rPr>
      <w:szCs w:val="24"/>
    </w:rPr>
  </w:style>
  <w:style w:type="paragraph" w:styleId="Textedebulles">
    <w:name w:val="Balloon Text"/>
    <w:basedOn w:val="Normal"/>
    <w:link w:val="TextedebullesCar"/>
    <w:rsid w:val="00D95B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95B61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6E691E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D52BBA"/>
    <w:rPr>
      <w:sz w:val="24"/>
    </w:rPr>
  </w:style>
  <w:style w:type="paragraph" w:customStyle="1" w:styleId="aaSousSousTitreF11">
    <w:name w:val="aa_Sous_Sous_Titre_F11"/>
    <w:basedOn w:val="Titre3"/>
    <w:rsid w:val="00D52BBA"/>
    <w:pPr>
      <w:numPr>
        <w:numId w:val="18"/>
      </w:numPr>
      <w:spacing w:before="60"/>
    </w:pPr>
    <w:rPr>
      <w:i w:val="0"/>
      <w:lang w:eastAsia="en-US"/>
    </w:rPr>
  </w:style>
  <w:style w:type="paragraph" w:customStyle="1" w:styleId="aaSousTitreF10">
    <w:name w:val="aa_Sous_Titre_F10"/>
    <w:basedOn w:val="Titre2"/>
    <w:rsid w:val="00D52BBA"/>
    <w:pPr>
      <w:numPr>
        <w:numId w:val="18"/>
      </w:numPr>
    </w:pPr>
    <w:rPr>
      <w:rFonts w:cs="Cambria"/>
      <w:b w:val="0"/>
      <w:bCs/>
    </w:rPr>
  </w:style>
  <w:style w:type="paragraph" w:customStyle="1" w:styleId="aaTitreF9">
    <w:name w:val="aa_Titre_F9"/>
    <w:basedOn w:val="Titre1"/>
    <w:rsid w:val="00D52BBA"/>
    <w:pPr>
      <w:numPr>
        <w:numId w:val="18"/>
      </w:numPr>
      <w:spacing w:before="240"/>
    </w:pPr>
    <w:rPr>
      <w:cap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6AB5"/>
    <w:rPr>
      <w:sz w:val="24"/>
    </w:rPr>
  </w:style>
  <w:style w:type="paragraph" w:styleId="Titre1">
    <w:name w:val="heading 1"/>
    <w:basedOn w:val="Corpsdetexte"/>
    <w:next w:val="Corpsdetexte"/>
    <w:qFormat/>
    <w:pPr>
      <w:keepNext/>
      <w:numPr>
        <w:numId w:val="5"/>
      </w:numPr>
      <w:spacing w:before="480"/>
      <w:ind w:left="431" w:hanging="431"/>
      <w:outlineLvl w:val="0"/>
    </w:pPr>
    <w:rPr>
      <w:b/>
      <w:caps/>
      <w:kern w:val="28"/>
    </w:rPr>
  </w:style>
  <w:style w:type="paragraph" w:styleId="Titre2">
    <w:name w:val="heading 2"/>
    <w:basedOn w:val="Corpsdetexte"/>
    <w:next w:val="Corpsdetexte"/>
    <w:qFormat/>
    <w:pPr>
      <w:keepNext/>
      <w:numPr>
        <w:ilvl w:val="1"/>
        <w:numId w:val="6"/>
      </w:numPr>
      <w:outlineLvl w:val="1"/>
    </w:pPr>
    <w:rPr>
      <w:b/>
    </w:rPr>
  </w:style>
  <w:style w:type="paragraph" w:styleId="Titre3">
    <w:name w:val="heading 3"/>
    <w:basedOn w:val="Corpsdetexte"/>
    <w:next w:val="Corpsdetexte"/>
    <w:qFormat/>
    <w:pPr>
      <w:keepNext/>
      <w:numPr>
        <w:ilvl w:val="2"/>
        <w:numId w:val="7"/>
      </w:numPr>
      <w:outlineLvl w:val="2"/>
    </w:pPr>
    <w:rPr>
      <w:b/>
      <w:i/>
    </w:rPr>
  </w:style>
  <w:style w:type="paragraph" w:styleId="Titre4">
    <w:name w:val="heading 4"/>
    <w:basedOn w:val="Corpsdetexte"/>
    <w:next w:val="Corpsdetexte"/>
    <w:qFormat/>
    <w:pPr>
      <w:keepNext/>
      <w:numPr>
        <w:ilvl w:val="3"/>
        <w:numId w:val="18"/>
      </w:numPr>
      <w:outlineLvl w:val="3"/>
    </w:pPr>
    <w:rPr>
      <w:i/>
    </w:rPr>
  </w:style>
  <w:style w:type="paragraph" w:styleId="Titre5">
    <w:name w:val="heading 5"/>
    <w:basedOn w:val="Corpsdetexte"/>
    <w:next w:val="Corpsdetexte"/>
    <w:qFormat/>
    <w:pPr>
      <w:numPr>
        <w:ilvl w:val="4"/>
        <w:numId w:val="8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zNormal">
    <w:name w:val="zNormal"/>
    <w:pPr>
      <w:spacing w:line="280" w:lineRule="exact"/>
    </w:pPr>
    <w:rPr>
      <w:noProof/>
      <w:sz w:val="24"/>
    </w:rPr>
  </w:style>
  <w:style w:type="paragraph" w:styleId="Corpsdetexte">
    <w:name w:val="Body Text"/>
    <w:basedOn w:val="Normal"/>
    <w:pPr>
      <w:spacing w:before="240"/>
      <w:jc w:val="both"/>
    </w:pPr>
  </w:style>
  <w:style w:type="paragraph" w:customStyle="1" w:styleId="PJ">
    <w:name w:val="PJ"/>
    <w:basedOn w:val="Corpsdetexte"/>
    <w:pPr>
      <w:framePr w:hSpace="142" w:vSpace="142" w:wrap="around" w:hAnchor="margin" w:yAlign="bottom"/>
      <w:numPr>
        <w:numId w:val="1"/>
      </w:numPr>
      <w:jc w:val="left"/>
    </w:pPr>
  </w:style>
  <w:style w:type="paragraph" w:customStyle="1" w:styleId="TableauTexte">
    <w:name w:val="TableauTexte"/>
    <w:basedOn w:val="Corpsdetexte"/>
    <w:pPr>
      <w:spacing w:before="120" w:after="120"/>
      <w:ind w:left="113" w:right="113"/>
      <w:jc w:val="center"/>
    </w:pPr>
  </w:style>
  <w:style w:type="paragraph" w:customStyle="1" w:styleId="TableauTitre">
    <w:name w:val="TableauTitre"/>
    <w:basedOn w:val="TableauTexte"/>
    <w:pPr>
      <w:keepNext/>
    </w:pPr>
    <w:rPr>
      <w:b/>
    </w:rPr>
  </w:style>
  <w:style w:type="paragraph" w:customStyle="1" w:styleId="SignatureLettre">
    <w:name w:val="SignatureLettre"/>
    <w:basedOn w:val="Signature"/>
    <w:pPr>
      <w:spacing w:before="1200"/>
      <w:ind w:left="4536"/>
      <w:jc w:val="center"/>
    </w:pPr>
    <w:rPr>
      <w:b/>
    </w:rPr>
  </w:style>
  <w:style w:type="paragraph" w:customStyle="1" w:styleId="zDate">
    <w:name w:val="zDate"/>
    <w:basedOn w:val="zNormal"/>
    <w:pPr>
      <w:spacing w:before="840"/>
      <w:ind w:left="5103"/>
    </w:pPr>
  </w:style>
  <w:style w:type="paragraph" w:customStyle="1" w:styleId="zBordereau">
    <w:name w:val="zBordereau"/>
    <w:basedOn w:val="zNormal"/>
    <w:pPr>
      <w:spacing w:before="720" w:after="720" w:line="400" w:lineRule="exact"/>
      <w:jc w:val="center"/>
    </w:pPr>
    <w:rPr>
      <w:b/>
      <w:outline/>
      <w:color w:val="000000"/>
      <w:sz w:val="3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Signature">
    <w:name w:val="Signature"/>
    <w:basedOn w:val="Normal"/>
    <w:pPr>
      <w:ind w:left="4252"/>
    </w:pPr>
  </w:style>
  <w:style w:type="paragraph" w:customStyle="1" w:styleId="zReference">
    <w:name w:val="zReference"/>
    <w:basedOn w:val="zNormal"/>
    <w:pPr>
      <w:spacing w:after="1480"/>
      <w:ind w:left="-2155"/>
    </w:pPr>
    <w:rPr>
      <w:sz w:val="20"/>
    </w:rPr>
  </w:style>
  <w:style w:type="paragraph" w:styleId="Pieddepage">
    <w:name w:val="footer"/>
    <w:basedOn w:val="Corpsdetexte"/>
    <w:link w:val="PieddepageCar"/>
    <w:uiPriority w:val="99"/>
    <w:pPr>
      <w:tabs>
        <w:tab w:val="center" w:pos="4536"/>
        <w:tab w:val="right" w:pos="9072"/>
      </w:tabs>
      <w:spacing w:before="0"/>
    </w:pPr>
  </w:style>
  <w:style w:type="paragraph" w:customStyle="1" w:styleId="zEntete">
    <w:name w:val="zEntete"/>
    <w:basedOn w:val="zNormal"/>
    <w:pPr>
      <w:jc w:val="right"/>
    </w:pPr>
    <w:rPr>
      <w:sz w:val="20"/>
    </w:rPr>
  </w:style>
  <w:style w:type="paragraph" w:customStyle="1" w:styleId="zTypeDocument">
    <w:name w:val="zTypeDocument"/>
    <w:basedOn w:val="zNormal"/>
    <w:next w:val="zNormal"/>
    <w:pPr>
      <w:spacing w:after="240" w:line="640" w:lineRule="exact"/>
      <w:jc w:val="center"/>
    </w:pPr>
    <w:rPr>
      <w:b/>
      <w:caps/>
      <w:sz w:val="60"/>
    </w:rPr>
  </w:style>
  <w:style w:type="paragraph" w:customStyle="1" w:styleId="zLibelle">
    <w:name w:val="zLibelle"/>
    <w:basedOn w:val="zNormal"/>
    <w:pPr>
      <w:spacing w:before="240" w:after="240"/>
      <w:ind w:left="454"/>
    </w:pPr>
    <w:rPr>
      <w:b/>
    </w:rPr>
  </w:style>
  <w:style w:type="paragraph" w:customStyle="1" w:styleId="zRemp">
    <w:name w:val="zRemp"/>
    <w:basedOn w:val="zNormal"/>
    <w:pPr>
      <w:spacing w:before="240"/>
    </w:pPr>
  </w:style>
  <w:style w:type="paragraph" w:customStyle="1" w:styleId="zEtablissements">
    <w:name w:val="zEtablissements"/>
    <w:basedOn w:val="zNormal"/>
    <w:pPr>
      <w:tabs>
        <w:tab w:val="left" w:pos="1843"/>
      </w:tabs>
      <w:spacing w:after="160" w:line="240" w:lineRule="exact"/>
      <w:ind w:left="-1843" w:hanging="312"/>
    </w:pPr>
    <w:rPr>
      <w:rFonts w:ascii="Arial" w:hAnsi="Arial"/>
      <w:sz w:val="18"/>
    </w:rPr>
  </w:style>
  <w:style w:type="paragraph" w:customStyle="1" w:styleId="zTitreFicheS">
    <w:name w:val="zTitreFicheS"/>
    <w:basedOn w:val="zNormal"/>
    <w:next w:val="zNormal"/>
    <w:pPr>
      <w:keepNext/>
      <w:keepLines/>
      <w:spacing w:before="360"/>
    </w:pPr>
    <w:rPr>
      <w:b/>
      <w:caps/>
      <w:sz w:val="20"/>
    </w:rPr>
  </w:style>
  <w:style w:type="paragraph" w:customStyle="1" w:styleId="zExplications">
    <w:name w:val="zExplications"/>
    <w:basedOn w:val="zNormal"/>
    <w:pPr>
      <w:keepNext/>
      <w:keepLines/>
    </w:pPr>
    <w:rPr>
      <w:sz w:val="1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zEnteteSuite">
    <w:name w:val="zEnteteSuite"/>
    <w:basedOn w:val="Normal"/>
    <w:pPr>
      <w:tabs>
        <w:tab w:val="left" w:pos="1701"/>
        <w:tab w:val="left" w:pos="6492"/>
        <w:tab w:val="right" w:pos="9639"/>
      </w:tabs>
      <w:spacing w:line="280" w:lineRule="exact"/>
      <w:ind w:right="-1134"/>
    </w:pPr>
    <w:rPr>
      <w:noProof/>
      <w:sz w:val="22"/>
    </w:rPr>
  </w:style>
  <w:style w:type="character" w:customStyle="1" w:styleId="zEnteteFdp">
    <w:name w:val="zEnteteFdp"/>
    <w:rPr>
      <w:rFonts w:ascii="Arial" w:hAnsi="Arial"/>
      <w:sz w:val="22"/>
    </w:rPr>
  </w:style>
  <w:style w:type="paragraph" w:customStyle="1" w:styleId="zDestinataires">
    <w:name w:val="zDestinataires"/>
    <w:basedOn w:val="zNormal"/>
    <w:pPr>
      <w:tabs>
        <w:tab w:val="right" w:pos="284"/>
        <w:tab w:val="left" w:pos="426"/>
        <w:tab w:val="left" w:pos="851"/>
      </w:tabs>
      <w:spacing w:line="360" w:lineRule="exact"/>
      <w:ind w:left="851" w:hanging="851"/>
    </w:pPr>
  </w:style>
  <w:style w:type="character" w:styleId="Numrodepage">
    <w:name w:val="page number"/>
    <w:basedOn w:val="Policepardfaut"/>
  </w:style>
  <w:style w:type="paragraph" w:styleId="Titre">
    <w:name w:val="Title"/>
    <w:basedOn w:val="Corpsdetexte"/>
    <w:next w:val="Corpsdetexte"/>
    <w:qFormat/>
    <w:pPr>
      <w:keepNext/>
      <w:spacing w:after="60"/>
      <w:jc w:val="center"/>
      <w:outlineLvl w:val="0"/>
    </w:pPr>
    <w:rPr>
      <w:rFonts w:ascii="Arial" w:hAnsi="Arial"/>
      <w:b/>
      <w:sz w:val="32"/>
    </w:rPr>
  </w:style>
  <w:style w:type="paragraph" w:styleId="Liste">
    <w:name w:val="List"/>
    <w:basedOn w:val="Corpsdetexte"/>
    <w:pPr>
      <w:numPr>
        <w:numId w:val="2"/>
      </w:numPr>
      <w:tabs>
        <w:tab w:val="clear" w:pos="360"/>
        <w:tab w:val="num" w:pos="284"/>
      </w:tabs>
    </w:pPr>
  </w:style>
  <w:style w:type="paragraph" w:styleId="Liste2">
    <w:name w:val="List 2"/>
    <w:basedOn w:val="Corpsdetexte"/>
    <w:pPr>
      <w:numPr>
        <w:numId w:val="3"/>
      </w:numPr>
      <w:tabs>
        <w:tab w:val="clear" w:pos="644"/>
        <w:tab w:val="num" w:pos="567"/>
      </w:tabs>
      <w:spacing w:before="120"/>
      <w:ind w:left="568" w:hanging="284"/>
    </w:pPr>
  </w:style>
  <w:style w:type="paragraph" w:styleId="Liste3">
    <w:name w:val="List 3"/>
    <w:basedOn w:val="Corpsdetexte"/>
    <w:pPr>
      <w:numPr>
        <w:numId w:val="4"/>
      </w:numPr>
      <w:tabs>
        <w:tab w:val="clear" w:pos="927"/>
        <w:tab w:val="num" w:pos="851"/>
      </w:tabs>
      <w:spacing w:before="60"/>
    </w:pPr>
  </w:style>
  <w:style w:type="paragraph" w:styleId="Listecontinue">
    <w:name w:val="List Continue"/>
    <w:basedOn w:val="Corpsdetexte"/>
    <w:pPr>
      <w:spacing w:before="0"/>
      <w:ind w:left="284"/>
    </w:pPr>
  </w:style>
  <w:style w:type="paragraph" w:styleId="Listecontinue2">
    <w:name w:val="List Continue 2"/>
    <w:basedOn w:val="Corpsdetexte"/>
    <w:pPr>
      <w:spacing w:before="0"/>
      <w:ind w:left="567"/>
    </w:pPr>
  </w:style>
  <w:style w:type="paragraph" w:styleId="Listecontinue3">
    <w:name w:val="List Continue 3"/>
    <w:basedOn w:val="Corpsdetexte"/>
    <w:pPr>
      <w:spacing w:before="0"/>
      <w:ind w:left="851"/>
    </w:pPr>
  </w:style>
  <w:style w:type="paragraph" w:styleId="TM1">
    <w:name w:val="toc 1"/>
    <w:basedOn w:val="Corpsdetexte"/>
    <w:next w:val="Normal"/>
    <w:autoRedefine/>
    <w:uiPriority w:val="39"/>
  </w:style>
  <w:style w:type="paragraph" w:styleId="TM2">
    <w:name w:val="toc 2"/>
    <w:basedOn w:val="Corpsdetexte"/>
    <w:next w:val="Normal"/>
    <w:autoRedefine/>
    <w:uiPriority w:val="39"/>
    <w:pPr>
      <w:ind w:left="240"/>
    </w:pPr>
  </w:style>
  <w:style w:type="paragraph" w:styleId="TM3">
    <w:name w:val="toc 3"/>
    <w:basedOn w:val="Corpsdetexte"/>
    <w:next w:val="Normal"/>
    <w:autoRedefine/>
    <w:uiPriority w:val="39"/>
    <w:pPr>
      <w:ind w:left="480"/>
    </w:pPr>
  </w:style>
  <w:style w:type="paragraph" w:styleId="TM4">
    <w:name w:val="toc 4"/>
    <w:basedOn w:val="Corpsdetexte"/>
    <w:next w:val="Normal"/>
    <w:autoRedefine/>
    <w:semiHidden/>
    <w:pPr>
      <w:ind w:left="720"/>
    </w:pPr>
  </w:style>
  <w:style w:type="paragraph" w:styleId="TM5">
    <w:name w:val="toc 5"/>
    <w:basedOn w:val="Corpsdetexte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TitreCentre">
    <w:name w:val="TitreCentre"/>
    <w:basedOn w:val="Corpsdetexte"/>
    <w:pPr>
      <w:spacing w:before="0" w:after="600"/>
      <w:jc w:val="center"/>
    </w:pPr>
    <w:rPr>
      <w:rFonts w:ascii="Arial" w:hAnsi="Arial"/>
      <w:b/>
      <w:sz w:val="32"/>
    </w:rPr>
  </w:style>
  <w:style w:type="paragraph" w:customStyle="1" w:styleId="zEnteteSuitePaysage">
    <w:name w:val="zEnteteSuitePaysage"/>
    <w:basedOn w:val="zEnteteSuite"/>
  </w:style>
  <w:style w:type="paragraph" w:customStyle="1" w:styleId="ListeTete">
    <w:name w:val="ListeTete"/>
    <w:basedOn w:val="Corpsdetexte"/>
    <w:next w:val="Liste"/>
    <w:pPr>
      <w:keepNext/>
    </w:pPr>
  </w:style>
  <w:style w:type="paragraph" w:customStyle="1" w:styleId="zVisa">
    <w:name w:val="zVisa"/>
    <w:basedOn w:val="zNormal"/>
    <w:pPr>
      <w:tabs>
        <w:tab w:val="left" w:pos="3686"/>
      </w:tabs>
      <w:spacing w:after="240"/>
      <w:ind w:left="425"/>
    </w:pPr>
  </w:style>
  <w:style w:type="paragraph" w:customStyle="1" w:styleId="CorpsdetexteFicheSynthese">
    <w:name w:val="Corps de texte Fiche Synthese"/>
    <w:basedOn w:val="Corpsdetexte"/>
    <w:rPr>
      <w:sz w:val="20"/>
    </w:rPr>
  </w:style>
  <w:style w:type="paragraph" w:customStyle="1" w:styleId="zNormalRapport">
    <w:name w:val="zNormalRapport"/>
    <w:basedOn w:val="zNormal"/>
    <w:pPr>
      <w:tabs>
        <w:tab w:val="right" w:pos="1588"/>
      </w:tabs>
    </w:pPr>
    <w:rPr>
      <w:sz w:val="20"/>
    </w:rPr>
  </w:style>
  <w:style w:type="paragraph" w:customStyle="1" w:styleId="zPdP">
    <w:name w:val="zPdP"/>
    <w:basedOn w:val="Normal"/>
    <w:pPr>
      <w:spacing w:after="480" w:line="240" w:lineRule="exact"/>
      <w:ind w:left="-1843" w:right="-1134"/>
      <w:jc w:val="both"/>
    </w:pPr>
    <w:rPr>
      <w:rFonts w:ascii="Arial" w:hAnsi="Arial"/>
      <w:b/>
      <w:noProof/>
      <w:sz w:val="20"/>
    </w:rPr>
  </w:style>
  <w:style w:type="paragraph" w:customStyle="1" w:styleId="Annexe">
    <w:name w:val="Annexe"/>
    <w:basedOn w:val="Corpsdetexte"/>
    <w:pPr>
      <w:keepLines/>
      <w:spacing w:before="4000" w:line="400" w:lineRule="exact"/>
      <w:jc w:val="center"/>
    </w:pPr>
    <w:rPr>
      <w:b/>
      <w:sz w:val="32"/>
    </w:rPr>
  </w:style>
  <w:style w:type="paragraph" w:customStyle="1" w:styleId="zRefQualite">
    <w:name w:val="zRefQualite"/>
    <w:basedOn w:val="zNormal"/>
    <w:pPr>
      <w:spacing w:line="200" w:lineRule="exact"/>
    </w:pPr>
    <w:rPr>
      <w:rFonts w:ascii="Arial" w:hAnsi="Arial"/>
      <w:sz w:val="20"/>
    </w:rPr>
  </w:style>
  <w:style w:type="paragraph" w:customStyle="1" w:styleId="zRefSite">
    <w:name w:val="zRefSite"/>
    <w:basedOn w:val="zNormal"/>
    <w:pPr>
      <w:spacing w:before="120"/>
      <w:ind w:left="170"/>
    </w:pPr>
    <w:rPr>
      <w:sz w:val="17"/>
    </w:rPr>
  </w:style>
  <w:style w:type="paragraph" w:customStyle="1" w:styleId="zRefSitePV">
    <w:name w:val="zRefSitePV"/>
    <w:basedOn w:val="zRefSite"/>
    <w:pPr>
      <w:ind w:left="-1701" w:right="-1134"/>
    </w:pPr>
  </w:style>
  <w:style w:type="paragraph" w:customStyle="1" w:styleId="Sous-titreBleu">
    <w:name w:val="Sous-titre Bleu"/>
    <w:basedOn w:val="Normal"/>
    <w:autoRedefine/>
    <w:pPr>
      <w:spacing w:after="120" w:line="240" w:lineRule="atLeast"/>
    </w:pPr>
    <w:rPr>
      <w:rFonts w:ascii="Helvetica" w:hAnsi="Helvetica"/>
      <w:b/>
      <w:caps/>
      <w:color w:val="396CAE"/>
      <w:sz w:val="23"/>
    </w:rPr>
  </w:style>
  <w:style w:type="paragraph" w:styleId="NormalWeb">
    <w:name w:val="Normal (Web)"/>
    <w:basedOn w:val="Normal"/>
    <w:uiPriority w:val="99"/>
    <w:unhideWhenUsed/>
    <w:rsid w:val="007676A9"/>
    <w:pPr>
      <w:spacing w:before="100" w:beforeAutospacing="1" w:after="100" w:afterAutospacing="1"/>
    </w:pPr>
    <w:rPr>
      <w:szCs w:val="24"/>
    </w:rPr>
  </w:style>
  <w:style w:type="paragraph" w:styleId="Paragraphedeliste">
    <w:name w:val="List Paragraph"/>
    <w:basedOn w:val="Normal"/>
    <w:uiPriority w:val="34"/>
    <w:qFormat/>
    <w:rsid w:val="005423FE"/>
    <w:pPr>
      <w:ind w:left="720"/>
      <w:contextualSpacing/>
    </w:pPr>
    <w:rPr>
      <w:szCs w:val="24"/>
    </w:rPr>
  </w:style>
  <w:style w:type="paragraph" w:styleId="Textedebulles">
    <w:name w:val="Balloon Text"/>
    <w:basedOn w:val="Normal"/>
    <w:link w:val="TextedebullesCar"/>
    <w:rsid w:val="00D95B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95B61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6E691E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D52BBA"/>
    <w:rPr>
      <w:sz w:val="24"/>
    </w:rPr>
  </w:style>
  <w:style w:type="paragraph" w:customStyle="1" w:styleId="aaSousSousTitreF11">
    <w:name w:val="aa_Sous_Sous_Titre_F11"/>
    <w:basedOn w:val="Titre3"/>
    <w:rsid w:val="00D52BBA"/>
    <w:pPr>
      <w:numPr>
        <w:numId w:val="18"/>
      </w:numPr>
      <w:spacing w:before="60"/>
    </w:pPr>
    <w:rPr>
      <w:i w:val="0"/>
      <w:lang w:eastAsia="en-US"/>
    </w:rPr>
  </w:style>
  <w:style w:type="paragraph" w:customStyle="1" w:styleId="aaSousTitreF10">
    <w:name w:val="aa_Sous_Titre_F10"/>
    <w:basedOn w:val="Titre2"/>
    <w:rsid w:val="00D52BBA"/>
    <w:pPr>
      <w:numPr>
        <w:numId w:val="18"/>
      </w:numPr>
    </w:pPr>
    <w:rPr>
      <w:rFonts w:cs="Cambria"/>
      <w:b w:val="0"/>
      <w:bCs/>
    </w:rPr>
  </w:style>
  <w:style w:type="paragraph" w:customStyle="1" w:styleId="aaTitreF9">
    <w:name w:val="aa_Titre_F9"/>
    <w:basedOn w:val="Titre1"/>
    <w:rsid w:val="00D52BBA"/>
    <w:pPr>
      <w:numPr>
        <w:numId w:val="18"/>
      </w:numPr>
      <w:spacing w:before="240"/>
    </w:pPr>
    <w:rPr>
      <w:cap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477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5674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229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718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2840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2785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9649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158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457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-Cetim\Modeles\Rapport%20d'&#233;tude%20AC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8AA4C-EE1C-4893-90C3-3C93554D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d'étude AC</Template>
  <TotalTime>244</TotalTime>
  <Pages>1</Pages>
  <Words>2764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N/Réf : 2003/ /RE/</vt:lpstr>
    </vt:vector>
  </TitlesOfParts>
  <Company>BUROMATIC ROYER</Company>
  <LinksUpToDate>false</LinksUpToDate>
  <CharactersWithSpaces>17934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N/Réf : 2003/ /RE/</dc:title>
  <dc:creator>cetim</dc:creator>
  <cp:lastModifiedBy>Technoscope</cp:lastModifiedBy>
  <cp:revision>12</cp:revision>
  <cp:lastPrinted>2012-06-25T09:41:00Z</cp:lastPrinted>
  <dcterms:created xsi:type="dcterms:W3CDTF">2012-12-06T10:09:00Z</dcterms:created>
  <dcterms:modified xsi:type="dcterms:W3CDTF">2012-12-07T14:41:00Z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tat">
    <vt:lpwstr>Final</vt:lpwstr>
  </property>
  <property fmtid="{D5CDD505-2E9C-101B-9397-08002B2CF9AE}" pid="3" name="Numero">
    <vt:lpwstr> </vt:lpwstr>
  </property>
  <property fmtid="{D5CDD505-2E9C-101B-9397-08002B2CF9AE}" pid="4" name="Chrono">
    <vt:lpwstr> </vt:lpwstr>
  </property>
  <property fmtid="{D5CDD505-2E9C-101B-9397-08002B2CF9AE}" pid="5" name="Ddate">
    <vt:lpwstr>13 juin 2012</vt:lpwstr>
  </property>
  <property fmtid="{D5CDD505-2E9C-101B-9397-08002B2CF9AE}" pid="6" name="DestinataireNom">
    <vt:lpwstr> </vt:lpwstr>
  </property>
  <property fmtid="{D5CDD505-2E9C-101B-9397-08002B2CF9AE}" pid="7" name="DestinataireSociete">
    <vt:lpwstr> </vt:lpwstr>
  </property>
  <property fmtid="{D5CDD505-2E9C-101B-9397-08002B2CF9AE}" pid="8" name="DestinataireAdresse1">
    <vt:lpwstr> </vt:lpwstr>
  </property>
  <property fmtid="{D5CDD505-2E9C-101B-9397-08002B2CF9AE}" pid="9" name="DestinataireAdresse2">
    <vt:lpwstr> </vt:lpwstr>
  </property>
  <property fmtid="{D5CDD505-2E9C-101B-9397-08002B2CF9AE}" pid="10" name="DestinataireCpVille">
    <vt:lpwstr> </vt:lpwstr>
  </property>
  <property fmtid="{D5CDD505-2E9C-101B-9397-08002B2CF9AE}" pid="11" name="NumEtat">
    <vt:lpwstr> </vt:lpwstr>
  </property>
  <property fmtid="{D5CDD505-2E9C-101B-9397-08002B2CF9AE}" pid="12" name="ObjetLg">
    <vt:lpwstr>Mesure de Puissance sur Machine</vt:lpwstr>
  </property>
  <property fmtid="{D5CDD505-2E9C-101B-9397-08002B2CF9AE}" pid="13" name="ObjetLg2">
    <vt:lpwstr> </vt:lpwstr>
  </property>
  <property fmtid="{D5CDD505-2E9C-101B-9397-08002B2CF9AE}" pid="14" name="PJLg">
    <vt:lpwstr> </vt:lpwstr>
  </property>
  <property fmtid="{D5CDD505-2E9C-101B-9397-08002B2CF9AE}" pid="15" name="PJLg2">
    <vt:lpwstr> </vt:lpwstr>
  </property>
  <property fmtid="{D5CDD505-2E9C-101B-9397-08002B2CF9AE}" pid="16" name="Modele">
    <vt:lpwstr>AC</vt:lpwstr>
  </property>
  <property fmtid="{D5CDD505-2E9C-101B-9397-08002B2CF9AE}" pid="17" name="Site">
    <vt:lpwstr>Senlis</vt:lpwstr>
  </property>
  <property fmtid="{D5CDD505-2E9C-101B-9397-08002B2CF9AE}" pid="18" name="TelSite">
    <vt:lpwstr>0344673000</vt:lpwstr>
  </property>
  <property fmtid="{D5CDD505-2E9C-101B-9397-08002B2CF9AE}" pid="19" name="FaxSite">
    <vt:lpwstr>0344673400</vt:lpwstr>
  </property>
  <property fmtid="{D5CDD505-2E9C-101B-9397-08002B2CF9AE}" pid="20" name="BpSite">
    <vt:lpwstr>52, av. Félix Louat - BP 80067</vt:lpwstr>
  </property>
  <property fmtid="{D5CDD505-2E9C-101B-9397-08002B2CF9AE}" pid="21" name="CpSite">
    <vt:lpwstr>60304 Senlis CEDEX</vt:lpwstr>
  </property>
  <property fmtid="{D5CDD505-2E9C-101B-9397-08002B2CF9AE}" pid="22" name="AdresseSite">
    <vt:lpwstr>BP 80067 - 60304 Senlis CEDEX</vt:lpwstr>
  </property>
  <property fmtid="{D5CDD505-2E9C-101B-9397-08002B2CF9AE}" pid="23" name="SiretSite">
    <vt:lpwstr>77562907400011</vt:lpwstr>
  </property>
  <property fmtid="{D5CDD505-2E9C-101B-9397-08002B2CF9AE}" pid="24" name="InitialesSecretaire">
    <vt:lpwstr>VLEB</vt:lpwstr>
  </property>
  <property fmtid="{D5CDD505-2E9C-101B-9397-08002B2CF9AE}" pid="25" name="CodeServiceEmetteur">
    <vt:lpwstr>471</vt:lpwstr>
  </property>
  <property fmtid="{D5CDD505-2E9C-101B-9397-08002B2CF9AE}" pid="26" name="InitialesEmetteur">
    <vt:lpwstr>JSAI</vt:lpwstr>
  </property>
  <property fmtid="{D5CDD505-2E9C-101B-9397-08002B2CF9AE}" pid="27" name="NomEmetteur">
    <vt:lpwstr>Jean SAINT-CHELY</vt:lpwstr>
  </property>
  <property fmtid="{D5CDD505-2E9C-101B-9397-08002B2CF9AE}" pid="28" name="FonctionEmetteur">
    <vt:lpwstr>PPI : Procédés Performants et Innovants</vt:lpwstr>
  </property>
  <property fmtid="{D5CDD505-2E9C-101B-9397-08002B2CF9AE}" pid="29" name="TelephoneEmetteur">
    <vt:lpwstr>03 44 67 34 45</vt:lpwstr>
  </property>
  <property fmtid="{D5CDD505-2E9C-101B-9397-08002B2CF9AE}" pid="30" name="LibellePoleEmetteur">
    <vt:lpwstr>PPI : Procédés Performants et Innovants</vt:lpwstr>
  </property>
  <property fmtid="{D5CDD505-2E9C-101B-9397-08002B2CF9AE}" pid="31" name="CodePoleEmetteur">
    <vt:lpwstr>5V</vt:lpwstr>
  </property>
  <property fmtid="{D5CDD505-2E9C-101B-9397-08002B2CF9AE}" pid="32" name="NomResponsable">
    <vt:lpwstr>Stephane THIERRY</vt:lpwstr>
  </property>
  <property fmtid="{D5CDD505-2E9C-101B-9397-08002B2CF9AE}" pid="33" name="LibelleServiceEmetteur">
    <vt:lpwstr>PPI Senlis</vt:lpwstr>
  </property>
  <property fmtid="{D5CDD505-2E9C-101B-9397-08002B2CF9AE}" pid="34" name="CodeType">
    <vt:lpwstr> </vt:lpwstr>
  </property>
  <property fmtid="{D5CDD505-2E9C-101B-9397-08002B2CF9AE}" pid="35" name="Type">
    <vt:lpwstr> RE Vierge</vt:lpwstr>
  </property>
  <property fmtid="{D5CDD505-2E9C-101B-9397-08002B2CF9AE}" pid="36" name="MotPasse">
    <vt:lpwstr> </vt:lpwstr>
  </property>
  <property fmtid="{D5CDD505-2E9C-101B-9397-08002B2CF9AE}" pid="37" name="InitialesResponsable">
    <vt:lpwstr>STHI</vt:lpwstr>
  </property>
  <property fmtid="{D5CDD505-2E9C-101B-9397-08002B2CF9AE}" pid="38" name="TraitementDocument">
    <vt:lpwstr>Revision</vt:lpwstr>
  </property>
</Properties>
</file>